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FF" w:rsidRDefault="004C38EF">
      <w:pPr>
        <w:spacing w:line="512" w:lineRule="exact"/>
        <w:ind w:left="1229" w:right="1240"/>
        <w:jc w:val="center"/>
        <w:rPr>
          <w:sz w:val="44"/>
        </w:rPr>
      </w:pPr>
      <w:r>
        <w:rPr>
          <w:sz w:val="44"/>
        </w:rPr>
        <w:t>Educational</w:t>
      </w:r>
      <w:r>
        <w:rPr>
          <w:spacing w:val="-6"/>
          <w:sz w:val="44"/>
        </w:rPr>
        <w:t xml:space="preserve"> </w:t>
      </w:r>
      <w:r>
        <w:rPr>
          <w:sz w:val="44"/>
        </w:rPr>
        <w:t>Programming</w:t>
      </w:r>
      <w:r>
        <w:rPr>
          <w:spacing w:val="-6"/>
          <w:sz w:val="44"/>
        </w:rPr>
        <w:t xml:space="preserve"> </w:t>
      </w:r>
      <w:r>
        <w:rPr>
          <w:sz w:val="44"/>
        </w:rPr>
        <w:t>for</w:t>
      </w:r>
      <w:r>
        <w:rPr>
          <w:spacing w:val="-6"/>
          <w:sz w:val="44"/>
        </w:rPr>
        <w:t xml:space="preserve"> </w:t>
      </w:r>
      <w:r>
        <w:rPr>
          <w:sz w:val="44"/>
        </w:rPr>
        <w:t>Identified</w:t>
      </w:r>
    </w:p>
    <w:p w:rsidR="00CA33FF" w:rsidRDefault="004C38EF">
      <w:pPr>
        <w:spacing w:before="2" w:line="235" w:lineRule="auto"/>
        <w:ind w:left="1915" w:right="1937"/>
        <w:jc w:val="center"/>
        <w:rPr>
          <w:sz w:val="44"/>
        </w:rPr>
      </w:pPr>
      <w:r>
        <w:rPr>
          <w:sz w:val="44"/>
        </w:rPr>
        <w:t>Academically</w:t>
      </w:r>
      <w:r>
        <w:rPr>
          <w:spacing w:val="-10"/>
          <w:sz w:val="44"/>
        </w:rPr>
        <w:t xml:space="preserve"> </w:t>
      </w:r>
      <w:r>
        <w:rPr>
          <w:sz w:val="44"/>
        </w:rPr>
        <w:t>Talented</w:t>
      </w:r>
      <w:r>
        <w:rPr>
          <w:spacing w:val="-10"/>
          <w:sz w:val="44"/>
        </w:rPr>
        <w:t xml:space="preserve"> </w:t>
      </w:r>
      <w:r>
        <w:rPr>
          <w:sz w:val="44"/>
        </w:rPr>
        <w:t>Students</w:t>
      </w:r>
      <w:r>
        <w:rPr>
          <w:spacing w:val="-96"/>
          <w:sz w:val="44"/>
        </w:rPr>
        <w:t xml:space="preserve"> </w:t>
      </w:r>
      <w:r>
        <w:rPr>
          <w:sz w:val="44"/>
        </w:rPr>
        <w:t>Parent</w:t>
      </w:r>
      <w:r>
        <w:rPr>
          <w:spacing w:val="-2"/>
          <w:sz w:val="44"/>
        </w:rPr>
        <w:t xml:space="preserve"> </w:t>
      </w:r>
      <w:r>
        <w:rPr>
          <w:sz w:val="44"/>
        </w:rPr>
        <w:t>Information</w:t>
      </w:r>
    </w:p>
    <w:p w:rsidR="00CA33FF" w:rsidRDefault="00CA33FF">
      <w:pPr>
        <w:pStyle w:val="BodyText"/>
        <w:rPr>
          <w:sz w:val="20"/>
        </w:rPr>
      </w:pPr>
    </w:p>
    <w:p w:rsidR="00CA33FF" w:rsidRDefault="00CA33FF">
      <w:pPr>
        <w:pStyle w:val="BodyText"/>
        <w:rPr>
          <w:sz w:val="20"/>
        </w:rPr>
      </w:pPr>
    </w:p>
    <w:p w:rsidR="00CA33FF" w:rsidRDefault="004C38EF">
      <w:pPr>
        <w:pStyle w:val="BodyText"/>
        <w:spacing w:before="2"/>
        <w:rPr>
          <w:sz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2472302</wp:posOffset>
            </wp:positionH>
            <wp:positionV relativeFrom="paragraph">
              <wp:posOffset>187290</wp:posOffset>
            </wp:positionV>
            <wp:extent cx="2291530" cy="18272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530" cy="182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3FF" w:rsidRDefault="00CA33FF">
      <w:pPr>
        <w:pStyle w:val="BodyText"/>
        <w:spacing w:before="9"/>
        <w:rPr>
          <w:sz w:val="17"/>
        </w:rPr>
      </w:pPr>
    </w:p>
    <w:p w:rsidR="00CA33FF" w:rsidRDefault="00985416">
      <w:pPr>
        <w:pStyle w:val="Title"/>
      </w:pPr>
      <w:r>
        <w:t>2022-2023</w:t>
      </w:r>
    </w:p>
    <w:p w:rsidR="00CA33FF" w:rsidRDefault="004C38EF">
      <w:pPr>
        <w:spacing w:before="401" w:line="237" w:lineRule="auto"/>
        <w:ind w:left="2245" w:right="2258"/>
        <w:jc w:val="center"/>
        <w:rPr>
          <w:sz w:val="36"/>
        </w:rPr>
      </w:pPr>
      <w:r>
        <w:rPr>
          <w:sz w:val="36"/>
        </w:rPr>
        <w:t>Amherst Exempted Village Schools</w:t>
      </w:r>
      <w:r>
        <w:rPr>
          <w:spacing w:val="-80"/>
          <w:sz w:val="36"/>
        </w:rPr>
        <w:t xml:space="preserve"> </w:t>
      </w:r>
      <w:r>
        <w:rPr>
          <w:sz w:val="36"/>
        </w:rPr>
        <w:t>550 Milan Ave.</w:t>
      </w:r>
    </w:p>
    <w:p w:rsidR="00CA33FF" w:rsidRDefault="004C38EF">
      <w:pPr>
        <w:spacing w:line="237" w:lineRule="auto"/>
        <w:ind w:left="3175" w:right="3200" w:firstLine="26"/>
        <w:jc w:val="center"/>
        <w:rPr>
          <w:sz w:val="36"/>
        </w:rPr>
      </w:pPr>
      <w:r>
        <w:rPr>
          <w:sz w:val="36"/>
        </w:rPr>
        <w:t>Amherst, OH 44001</w:t>
      </w:r>
      <w:r>
        <w:rPr>
          <w:spacing w:val="1"/>
          <w:sz w:val="36"/>
        </w:rPr>
        <w:t xml:space="preserve"> </w:t>
      </w:r>
      <w:hyperlink r:id="rId5">
        <w:r>
          <w:rPr>
            <w:color w:val="1154CC"/>
            <w:sz w:val="36"/>
            <w:u w:val="thick" w:color="1154CC"/>
          </w:rPr>
          <w:t>www.amherstk12.org</w:t>
        </w:r>
      </w:hyperlink>
      <w:r>
        <w:rPr>
          <w:color w:val="1154CC"/>
          <w:spacing w:val="-80"/>
          <w:sz w:val="36"/>
        </w:rPr>
        <w:t xml:space="preserve"> </w:t>
      </w:r>
      <w:r>
        <w:rPr>
          <w:sz w:val="36"/>
        </w:rPr>
        <w:t>or</w:t>
      </w:r>
    </w:p>
    <w:p w:rsidR="00CA33FF" w:rsidRDefault="004C38EF">
      <w:pPr>
        <w:spacing w:line="434" w:lineRule="exact"/>
        <w:ind w:left="1229" w:right="1155"/>
        <w:jc w:val="center"/>
        <w:rPr>
          <w:sz w:val="36"/>
        </w:rPr>
      </w:pPr>
      <w:r>
        <w:rPr>
          <w:sz w:val="36"/>
        </w:rPr>
        <w:t>ESC of Lorain County</w:t>
      </w:r>
    </w:p>
    <w:p w:rsidR="00CA33FF" w:rsidRDefault="004C38EF">
      <w:pPr>
        <w:spacing w:before="1" w:line="237" w:lineRule="auto"/>
        <w:ind w:left="1229" w:right="1230"/>
        <w:jc w:val="center"/>
        <w:rPr>
          <w:sz w:val="36"/>
        </w:rPr>
      </w:pPr>
      <w:r>
        <w:rPr>
          <w:sz w:val="36"/>
        </w:rPr>
        <w:t>Programs and Services for Gifted Students:</w:t>
      </w:r>
      <w:r>
        <w:rPr>
          <w:spacing w:val="-80"/>
          <w:sz w:val="36"/>
        </w:rPr>
        <w:t xml:space="preserve"> </w:t>
      </w:r>
      <w:hyperlink r:id="rId6">
        <w:r>
          <w:rPr>
            <w:color w:val="0462C1"/>
            <w:sz w:val="36"/>
            <w:u w:val="thick" w:color="0462C1"/>
          </w:rPr>
          <w:t>www.esclc.org</w:t>
        </w:r>
      </w:hyperlink>
    </w:p>
    <w:p w:rsidR="00CA33FF" w:rsidRDefault="00CA33FF">
      <w:pPr>
        <w:spacing w:line="237" w:lineRule="auto"/>
        <w:jc w:val="center"/>
        <w:rPr>
          <w:sz w:val="36"/>
        </w:rPr>
        <w:sectPr w:rsidR="00CA33FF">
          <w:type w:val="continuous"/>
          <w:pgSz w:w="12240" w:h="15840"/>
          <w:pgMar w:top="1460" w:right="1340" w:bottom="280" w:left="1340" w:header="720" w:footer="720" w:gutter="0"/>
          <w:cols w:space="720"/>
        </w:sectPr>
      </w:pPr>
    </w:p>
    <w:p w:rsidR="00CA33FF" w:rsidRDefault="004C38EF">
      <w:pPr>
        <w:pStyle w:val="Heading1"/>
        <w:spacing w:before="15"/>
        <w:ind w:left="145"/>
      </w:pPr>
      <w:r>
        <w:lastRenderedPageBreak/>
        <w:t>IDENTIFICATION</w:t>
      </w:r>
    </w:p>
    <w:p w:rsidR="00CA33FF" w:rsidRDefault="004C38EF">
      <w:pPr>
        <w:pStyle w:val="BodyText"/>
        <w:spacing w:before="217" w:line="232" w:lineRule="auto"/>
        <w:ind w:left="100" w:right="101"/>
        <w:jc w:val="both"/>
      </w:pPr>
      <w:r>
        <w:t>The identification process is in compliance with the Ohio Department of Education guidelines,</w:t>
      </w:r>
      <w:r>
        <w:rPr>
          <w:spacing w:val="1"/>
        </w:rPr>
        <w:t xml:space="preserve"> </w:t>
      </w:r>
      <w:r>
        <w:t>and uses only nationally-</w:t>
      </w:r>
      <w:proofErr w:type="spellStart"/>
      <w:r>
        <w:t>normed</w:t>
      </w:r>
      <w:proofErr w:type="spellEnd"/>
      <w:r>
        <w:t xml:space="preserve"> tests on the state approved list. Subjective criteria are not</w:t>
      </w:r>
      <w:r>
        <w:rPr>
          <w:spacing w:val="1"/>
        </w:rPr>
        <w:t xml:space="preserve"> </w:t>
      </w:r>
      <w:r>
        <w:t>used.</w:t>
      </w:r>
    </w:p>
    <w:p w:rsidR="00CA33FF" w:rsidRPr="00D231FE" w:rsidRDefault="00CA33FF">
      <w:pPr>
        <w:pStyle w:val="BodyText"/>
        <w:spacing w:before="7"/>
        <w:rPr>
          <w:sz w:val="20"/>
          <w:szCs w:val="20"/>
        </w:rPr>
      </w:pPr>
    </w:p>
    <w:p w:rsidR="00CA33FF" w:rsidRDefault="004C38EF">
      <w:pPr>
        <w:pStyle w:val="BodyText"/>
        <w:spacing w:line="232" w:lineRule="auto"/>
        <w:ind w:left="100" w:right="101"/>
        <w:jc w:val="both"/>
      </w:pPr>
      <w:r w:rsidRPr="00985416">
        <w:rPr>
          <w:b/>
        </w:rPr>
        <w:t>Referral</w:t>
      </w:r>
      <w:r w:rsidRPr="00985416">
        <w:rPr>
          <w:b/>
        </w:rPr>
        <w:t>:</w:t>
      </w:r>
      <w:r>
        <w:t xml:space="preserve"> Students can be referred for assessment by parents, teachers, or students twice a</w:t>
      </w:r>
      <w:r>
        <w:rPr>
          <w:spacing w:val="1"/>
        </w:rPr>
        <w:t xml:space="preserve"> </w:t>
      </w:r>
      <w:r>
        <w:t>year. Referral forms are available in the office of each school</w:t>
      </w:r>
      <w:r>
        <w:t xml:space="preserve"> building or at </w:t>
      </w:r>
      <w:hyperlink r:id="rId7">
        <w:r>
          <w:rPr>
            <w:color w:val="0462C1"/>
            <w:u w:val="single" w:color="0462C1"/>
          </w:rPr>
          <w:t>www.esclc.org</w:t>
        </w:r>
      </w:hyperlink>
      <w:r>
        <w:t>.</w:t>
      </w:r>
    </w:p>
    <w:p w:rsidR="00CA33FF" w:rsidRPr="00D231FE" w:rsidRDefault="00CA33FF">
      <w:pPr>
        <w:pStyle w:val="BodyText"/>
        <w:spacing w:before="6"/>
        <w:rPr>
          <w:sz w:val="20"/>
          <w:szCs w:val="20"/>
        </w:rPr>
      </w:pPr>
    </w:p>
    <w:p w:rsidR="00CA33FF" w:rsidRDefault="004C38EF">
      <w:pPr>
        <w:pStyle w:val="BodyText"/>
        <w:spacing w:line="232" w:lineRule="auto"/>
        <w:ind w:left="100" w:right="107"/>
        <w:jc w:val="both"/>
      </w:pPr>
      <w:r>
        <w:rPr>
          <w:b/>
        </w:rPr>
        <w:t>Screening</w:t>
      </w:r>
      <w:r>
        <w:t>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NWEA</w:t>
      </w:r>
      <w:r w:rsidR="00985416">
        <w:rPr>
          <w:spacing w:val="1"/>
        </w:rPr>
        <w:t xml:space="preserve"> Measures of Academic Progress (</w:t>
      </w:r>
      <w:r>
        <w:t>MAP</w:t>
      </w:r>
      <w:proofErr w:type="gramStart"/>
      <w:r w:rsidR="00985416">
        <w:rPr>
          <w:spacing w:val="54"/>
        </w:rPr>
        <w:t>)</w:t>
      </w:r>
      <w:r>
        <w:t>assessments</w:t>
      </w:r>
      <w:proofErr w:type="gramEnd"/>
      <w:r>
        <w:t xml:space="preserve"> are used starting in grade 2 through grade 8 for</w:t>
      </w:r>
      <w:r>
        <w:rPr>
          <w:spacing w:val="1"/>
        </w:rPr>
        <w:t xml:space="preserve"> </w:t>
      </w:r>
      <w:r>
        <w:t>reading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math.</w:t>
      </w:r>
      <w:r>
        <w:rPr>
          <w:spacing w:val="14"/>
        </w:rPr>
        <w:t xml:space="preserve"> </w:t>
      </w:r>
      <w:r>
        <w:t>Students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screened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grades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fo</w:t>
      </w:r>
      <w:r>
        <w:t>r</w:t>
      </w:r>
      <w:r>
        <w:rPr>
          <w:spacing w:val="14"/>
        </w:rPr>
        <w:t xml:space="preserve"> </w:t>
      </w:r>
      <w:r>
        <w:t>cognition</w:t>
      </w:r>
      <w:r>
        <w:rPr>
          <w:spacing w:val="14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t>CogAT</w:t>
      </w:r>
      <w:proofErr w:type="spellEnd"/>
      <w:r>
        <w:rPr>
          <w:spacing w:val="-1"/>
        </w:rPr>
        <w:t xml:space="preserve"> </w:t>
      </w:r>
      <w:r>
        <w:t>Test</w:t>
      </w:r>
      <w:r>
        <w:rPr>
          <w:spacing w:val="-52"/>
        </w:rPr>
        <w:t xml:space="preserve"> </w:t>
      </w:r>
      <w:r>
        <w:t>of Cognitive Abilities. Screening for Creative Thinking Ability also takes place in grades 2 and 5</w:t>
      </w:r>
      <w:r>
        <w:rPr>
          <w:spacing w:val="1"/>
        </w:rPr>
        <w:t xml:space="preserve"> </w:t>
      </w:r>
      <w:r>
        <w:t>using the Scales for Rating the Behavior Characteristics of Superior Students (SRBCSS).</w:t>
      </w:r>
    </w:p>
    <w:p w:rsidR="00CA33FF" w:rsidRPr="00D231FE" w:rsidRDefault="00CA33FF">
      <w:pPr>
        <w:pStyle w:val="BodyText"/>
        <w:spacing w:before="7"/>
        <w:rPr>
          <w:sz w:val="20"/>
          <w:szCs w:val="20"/>
        </w:rPr>
      </w:pPr>
    </w:p>
    <w:p w:rsidR="00CA33FF" w:rsidRDefault="004C38EF">
      <w:pPr>
        <w:pStyle w:val="BodyText"/>
        <w:spacing w:before="1" w:line="232" w:lineRule="auto"/>
        <w:ind w:left="100" w:right="99"/>
        <w:jc w:val="both"/>
      </w:pPr>
      <w:r>
        <w:rPr>
          <w:b/>
        </w:rPr>
        <w:t>Assessment</w:t>
      </w:r>
      <w:r>
        <w:t>: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screening, sm</w:t>
      </w:r>
      <w:r>
        <w:t>all group and individual assessments are provided for</w:t>
      </w:r>
      <w:r>
        <w:rPr>
          <w:spacing w:val="1"/>
        </w:rPr>
        <w:t xml:space="preserve"> </w:t>
      </w:r>
      <w:r>
        <w:t xml:space="preserve">potentially gifted students using the </w:t>
      </w:r>
      <w:proofErr w:type="spellStart"/>
      <w:r>
        <w:t>Naglieri</w:t>
      </w:r>
      <w:proofErr w:type="spellEnd"/>
      <w:r w:rsidR="00D231FE">
        <w:t xml:space="preserve"> Nonverbal Ability Test</w:t>
      </w:r>
      <w:r>
        <w:t>-3, Woodcock-Johnson IV, Stanford, and the</w:t>
      </w:r>
      <w:r>
        <w:rPr>
          <w:spacing w:val="-52"/>
        </w:rPr>
        <w:t xml:space="preserve"> </w:t>
      </w:r>
      <w:r>
        <w:t>WISC-V.</w:t>
      </w:r>
    </w:p>
    <w:p w:rsidR="00D231FE" w:rsidRPr="00D231FE" w:rsidRDefault="00D231FE">
      <w:pPr>
        <w:pStyle w:val="BodyText"/>
        <w:spacing w:before="1" w:line="232" w:lineRule="auto"/>
        <w:ind w:left="100" w:right="99"/>
        <w:jc w:val="both"/>
        <w:rPr>
          <w:sz w:val="20"/>
          <w:szCs w:val="20"/>
        </w:rPr>
      </w:pPr>
    </w:p>
    <w:p w:rsidR="00CA33FF" w:rsidRDefault="004C38EF">
      <w:pPr>
        <w:pStyle w:val="BodyText"/>
        <w:spacing w:before="2" w:line="232" w:lineRule="auto"/>
        <w:ind w:left="100" w:right="169"/>
      </w:pPr>
      <w:r>
        <w:rPr>
          <w:b/>
        </w:rPr>
        <w:t xml:space="preserve">Gifted Identification </w:t>
      </w:r>
      <w:proofErr w:type="gramStart"/>
      <w:r>
        <w:rPr>
          <w:b/>
        </w:rPr>
        <w:t xml:space="preserve">Notice </w:t>
      </w:r>
      <w:r>
        <w:rPr>
          <w:sz w:val="19"/>
        </w:rPr>
        <w:t>:</w:t>
      </w:r>
      <w:proofErr w:type="gramEnd"/>
      <w:r>
        <w:rPr>
          <w:spacing w:val="1"/>
          <w:sz w:val="19"/>
        </w:rPr>
        <w:t xml:space="preserve"> </w:t>
      </w:r>
      <w:r>
        <w:t>The Amherst Exempted Village Schools gifted identification plan</w:t>
      </w:r>
      <w:r>
        <w:rPr>
          <w:spacing w:val="1"/>
        </w:rPr>
        <w:t xml:space="preserve"> </w:t>
      </w:r>
      <w:r>
        <w:t>identifies students in the areas of superior cognitive ability, specific academic ability, and visual</w:t>
      </w:r>
      <w:r>
        <w:rPr>
          <w:spacing w:val="-53"/>
        </w:rPr>
        <w:t xml:space="preserve"> </w:t>
      </w:r>
      <w:r>
        <w:t>arts ability. The identification process consists of three phases: pre-assessment, assessment for</w:t>
      </w:r>
      <w:r>
        <w:rPr>
          <w:spacing w:val="-52"/>
        </w:rPr>
        <w:t xml:space="preserve"> </w:t>
      </w:r>
      <w:r>
        <w:t>screening, and assessment for identification. Parents ar</w:t>
      </w:r>
      <w:r>
        <w:t>e notified within 30 days of when the</w:t>
      </w:r>
      <w:r>
        <w:rPr>
          <w:spacing w:val="1"/>
        </w:rPr>
        <w:t xml:space="preserve"> </w:t>
      </w:r>
      <w:r>
        <w:t xml:space="preserve">results are received from the testing company. </w:t>
      </w:r>
    </w:p>
    <w:p w:rsidR="00D231FE" w:rsidRPr="00D231FE" w:rsidRDefault="00D231FE">
      <w:pPr>
        <w:pStyle w:val="BodyText"/>
        <w:spacing w:before="2" w:line="232" w:lineRule="auto"/>
        <w:ind w:left="100" w:right="169"/>
        <w:rPr>
          <w:sz w:val="20"/>
          <w:szCs w:val="20"/>
        </w:rPr>
      </w:pPr>
    </w:p>
    <w:p w:rsidR="00CA33FF" w:rsidRDefault="004C38EF">
      <w:pPr>
        <w:pStyle w:val="BodyText"/>
        <w:spacing w:before="5" w:line="232" w:lineRule="auto"/>
        <w:ind w:left="100" w:right="101"/>
        <w:jc w:val="both"/>
      </w:pPr>
      <w:r>
        <w:rPr>
          <w:b/>
        </w:rPr>
        <w:t>Assurances</w:t>
      </w:r>
      <w:r>
        <w:t>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meets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ODE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who are</w:t>
      </w:r>
      <w:r>
        <w:rPr>
          <w:spacing w:val="1"/>
        </w:rPr>
        <w:t xml:space="preserve"> </w:t>
      </w:r>
      <w:r>
        <w:t>culturally div</w:t>
      </w:r>
      <w:r>
        <w:t>erse, economically disadvantaged, students with physical and sensory disabilities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district</w:t>
      </w:r>
      <w:r>
        <w:rPr>
          <w:spacing w:val="1"/>
        </w:rPr>
        <w:t xml:space="preserve"> </w:t>
      </w:r>
      <w:r>
        <w:t>identifies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state-approved tests which are administered by trained personnel.</w:t>
      </w:r>
    </w:p>
    <w:p w:rsidR="00CA33FF" w:rsidRPr="00D231FE" w:rsidRDefault="00CA33FF">
      <w:pPr>
        <w:pStyle w:val="BodyText"/>
        <w:spacing w:before="7"/>
        <w:rPr>
          <w:sz w:val="20"/>
          <w:szCs w:val="20"/>
        </w:rPr>
      </w:pPr>
    </w:p>
    <w:p w:rsidR="00CA33FF" w:rsidRDefault="004C38EF">
      <w:pPr>
        <w:pStyle w:val="BodyText"/>
        <w:spacing w:line="232" w:lineRule="auto"/>
        <w:ind w:left="100" w:right="101"/>
        <w:jc w:val="both"/>
      </w:pPr>
      <w:r>
        <w:rPr>
          <w:b/>
        </w:rPr>
        <w:t>Written Education Pla</w:t>
      </w:r>
      <w:r>
        <w:rPr>
          <w:b/>
        </w:rPr>
        <w:t>ns</w:t>
      </w:r>
      <w:r>
        <w:t>: All students identified and served in a gifted program will have a</w:t>
      </w:r>
      <w:r>
        <w:rPr>
          <w:spacing w:val="1"/>
        </w:rPr>
        <w:t xml:space="preserve"> </w:t>
      </w:r>
      <w:r>
        <w:t>Written Education Plan which is in compliance with the Ohio Operating Standards. Parents are</w:t>
      </w:r>
      <w:r>
        <w:rPr>
          <w:spacing w:val="1"/>
        </w:rPr>
        <w:t xml:space="preserve"> </w:t>
      </w:r>
      <w:r>
        <w:t>provided with a copy of the plan in the fall of each school year. The goals stated on the pl</w:t>
      </w:r>
      <w:r>
        <w:t>an are</w:t>
      </w:r>
      <w:r>
        <w:rPr>
          <w:spacing w:val="1"/>
        </w:rPr>
        <w:t xml:space="preserve"> </w:t>
      </w:r>
      <w:r>
        <w:t>developed by the teacher or teachers responsible for providing service. Progress towards the</w:t>
      </w:r>
      <w:r>
        <w:rPr>
          <w:spacing w:val="1"/>
        </w:rPr>
        <w:t xml:space="preserve"> </w:t>
      </w:r>
      <w:r>
        <w:t>goals is monitored through parent conferences and quarterly progress reports.</w:t>
      </w:r>
    </w:p>
    <w:p w:rsidR="00CA33FF" w:rsidRPr="00D231FE" w:rsidRDefault="00CA33FF">
      <w:pPr>
        <w:pStyle w:val="BodyText"/>
        <w:spacing w:before="9"/>
        <w:rPr>
          <w:sz w:val="20"/>
          <w:szCs w:val="20"/>
        </w:rPr>
      </w:pPr>
    </w:p>
    <w:p w:rsidR="00CA33FF" w:rsidRDefault="004C38EF">
      <w:pPr>
        <w:spacing w:line="232" w:lineRule="auto"/>
        <w:ind w:left="100" w:right="108"/>
        <w:jc w:val="both"/>
        <w:rPr>
          <w:sz w:val="24"/>
        </w:rPr>
      </w:pPr>
      <w:r>
        <w:rPr>
          <w:b/>
          <w:sz w:val="24"/>
        </w:rPr>
        <w:t>Written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Acceleration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Plans: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whole-grade</w:t>
      </w:r>
      <w:r>
        <w:rPr>
          <w:spacing w:val="1"/>
          <w:sz w:val="24"/>
        </w:rPr>
        <w:t xml:space="preserve"> </w:t>
      </w:r>
      <w:r>
        <w:rPr>
          <w:sz w:val="24"/>
        </w:rPr>
        <w:t>accelerated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receive a Written Acceleration Plan.</w:t>
      </w:r>
    </w:p>
    <w:p w:rsidR="00CA33FF" w:rsidRPr="00D231FE" w:rsidRDefault="00CA33FF">
      <w:pPr>
        <w:pStyle w:val="BodyText"/>
        <w:spacing w:before="5"/>
        <w:rPr>
          <w:sz w:val="20"/>
          <w:szCs w:val="20"/>
        </w:rPr>
      </w:pPr>
    </w:p>
    <w:p w:rsidR="00CA33FF" w:rsidRDefault="004C38EF">
      <w:pPr>
        <w:pStyle w:val="BodyText"/>
        <w:spacing w:before="1" w:line="232" w:lineRule="auto"/>
        <w:ind w:left="100" w:right="106"/>
        <w:jc w:val="both"/>
      </w:pPr>
      <w:r>
        <w:rPr>
          <w:b/>
        </w:rPr>
        <w:t>Outside Testing</w:t>
      </w:r>
      <w:r>
        <w:t>: The district will accept outside testing for gifted students if the test is on the</w:t>
      </w:r>
      <w:r>
        <w:rPr>
          <w:spacing w:val="1"/>
        </w:rPr>
        <w:t xml:space="preserve"> </w:t>
      </w:r>
      <w:r>
        <w:t>state-approved list, and was conducted in the previous twenty four months.</w:t>
      </w:r>
    </w:p>
    <w:p w:rsidR="00CA33FF" w:rsidRPr="00D231FE" w:rsidRDefault="00CA33FF">
      <w:pPr>
        <w:pStyle w:val="BodyText"/>
        <w:spacing w:before="5"/>
        <w:rPr>
          <w:sz w:val="20"/>
          <w:szCs w:val="20"/>
        </w:rPr>
      </w:pPr>
    </w:p>
    <w:p w:rsidR="00CA33FF" w:rsidRDefault="004C38EF">
      <w:pPr>
        <w:pStyle w:val="BodyText"/>
        <w:spacing w:before="1" w:line="232" w:lineRule="auto"/>
        <w:ind w:left="100" w:right="100"/>
        <w:jc w:val="both"/>
      </w:pPr>
      <w:r>
        <w:rPr>
          <w:b/>
        </w:rPr>
        <w:t>Transfer Students</w:t>
      </w:r>
      <w:r>
        <w:t>: The district will review testing from previous schools to determine whether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qualify for services in Amherst. Scores need to be from the previous twenty four</w:t>
      </w:r>
      <w:r>
        <w:rPr>
          <w:spacing w:val="1"/>
        </w:rPr>
        <w:t xml:space="preserve"> </w:t>
      </w:r>
      <w:r>
        <w:t>months.</w:t>
      </w:r>
    </w:p>
    <w:p w:rsidR="00CA33FF" w:rsidRPr="00D231FE" w:rsidRDefault="00CA33FF">
      <w:pPr>
        <w:pStyle w:val="BodyText"/>
        <w:spacing w:before="11"/>
        <w:rPr>
          <w:sz w:val="20"/>
          <w:szCs w:val="20"/>
        </w:rPr>
      </w:pPr>
    </w:p>
    <w:p w:rsidR="00CA33FF" w:rsidRDefault="004C38EF">
      <w:pPr>
        <w:pStyle w:val="BodyText"/>
        <w:spacing w:before="1"/>
        <w:ind w:left="100"/>
        <w:jc w:val="both"/>
      </w:pPr>
      <w:r>
        <w:rPr>
          <w:b/>
        </w:rPr>
        <w:t>Acceleration</w:t>
      </w:r>
      <w:r>
        <w:t>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ref</w:t>
      </w:r>
      <w:r>
        <w:t>erral,</w:t>
      </w:r>
      <w:r>
        <w:rPr>
          <w:spacing w:val="-1"/>
        </w:rPr>
        <w:t xml:space="preserve"> </w:t>
      </w:r>
      <w:r>
        <w:t>screening</w:t>
      </w:r>
      <w:r>
        <w:rPr>
          <w:spacing w:val="-1"/>
        </w:rPr>
        <w:t xml:space="preserve"> </w:t>
      </w:r>
      <w:r>
        <w:t>and</w:t>
      </w:r>
    </w:p>
    <w:p w:rsidR="00CA33FF" w:rsidRDefault="00CA33FF">
      <w:pPr>
        <w:jc w:val="both"/>
        <w:sectPr w:rsidR="00CA33FF">
          <w:pgSz w:w="12240" w:h="15840"/>
          <w:pgMar w:top="1420" w:right="1340" w:bottom="280" w:left="1340" w:header="720" w:footer="720" w:gutter="0"/>
          <w:cols w:space="720"/>
        </w:sectPr>
      </w:pPr>
    </w:p>
    <w:p w:rsidR="00CA33FF" w:rsidRDefault="004C38EF">
      <w:pPr>
        <w:pStyle w:val="BodyText"/>
        <w:spacing w:before="36"/>
        <w:ind w:left="100"/>
        <w:jc w:val="both"/>
      </w:pPr>
      <w:proofErr w:type="gramStart"/>
      <w:r>
        <w:lastRenderedPageBreak/>
        <w:t>assessment</w:t>
      </w:r>
      <w:proofErr w:type="gramEnd"/>
      <w:r>
        <w:t xml:space="preserve"> process is detailed on the Amherst Exempted Village Schools or ESC websites.</w:t>
      </w:r>
    </w:p>
    <w:p w:rsidR="00CA33FF" w:rsidRDefault="00CA33FF">
      <w:pPr>
        <w:pStyle w:val="BodyText"/>
        <w:spacing w:before="3"/>
        <w:rPr>
          <w:sz w:val="23"/>
        </w:rPr>
      </w:pPr>
    </w:p>
    <w:p w:rsidR="00CA33FF" w:rsidRDefault="004C38EF">
      <w:pPr>
        <w:pStyle w:val="BodyText"/>
        <w:spacing w:line="232" w:lineRule="auto"/>
        <w:ind w:left="100" w:right="99"/>
        <w:jc w:val="both"/>
      </w:pPr>
      <w:r>
        <w:rPr>
          <w:b/>
        </w:rPr>
        <w:t>Appeal</w:t>
      </w:r>
      <w:r>
        <w:t>:</w:t>
      </w:r>
      <w:r>
        <w:rPr>
          <w:spacing w:val="1"/>
        </w:rPr>
        <w:t xml:space="preserve"> </w:t>
      </w:r>
      <w:r>
        <w:t>Amherst</w:t>
      </w:r>
      <w:r>
        <w:rPr>
          <w:spacing w:val="1"/>
        </w:rPr>
        <w:t xml:space="preserve"> </w:t>
      </w:r>
      <w:r>
        <w:t>Exempted</w:t>
      </w:r>
      <w:r>
        <w:rPr>
          <w:spacing w:val="1"/>
        </w:rPr>
        <w:t xml:space="preserve"> </w:t>
      </w:r>
      <w:r>
        <w:t>Village</w:t>
      </w:r>
      <w:r>
        <w:rPr>
          <w:spacing w:val="1"/>
        </w:rPr>
        <w:t xml:space="preserve"> </w:t>
      </w:r>
      <w:r>
        <w:t>has</w:t>
      </w:r>
      <w:r>
        <w:rPr>
          <w:spacing w:val="54"/>
        </w:rPr>
        <w:t xml:space="preserve"> </w:t>
      </w:r>
      <w:r>
        <w:t>an appeals process for decisions regarding screening</w:t>
      </w:r>
      <w:r>
        <w:rPr>
          <w:spacing w:val="1"/>
        </w:rPr>
        <w:t xml:space="preserve"> </w:t>
      </w:r>
      <w:r>
        <w:t xml:space="preserve">and identification (Ohio Revised Code Section </w:t>
      </w:r>
      <w:r>
        <w:t>3324.03). The initial step in the process is to</w:t>
      </w:r>
      <w:r>
        <w:rPr>
          <w:spacing w:val="1"/>
        </w:rPr>
        <w:t xml:space="preserve"> </w:t>
      </w:r>
      <w:r>
        <w:t>submit a written statement to the building principal explaining your reason for the appeal of</w:t>
      </w:r>
      <w:r>
        <w:rPr>
          <w:spacing w:val="1"/>
        </w:rPr>
        <w:t xml:space="preserve"> </w:t>
      </w:r>
      <w:r>
        <w:t>identification within 14 calendar days of receiving identification results.</w:t>
      </w:r>
    </w:p>
    <w:p w:rsidR="00CA33FF" w:rsidRDefault="00CA33FF">
      <w:pPr>
        <w:pStyle w:val="BodyText"/>
        <w:spacing w:before="1"/>
        <w:rPr>
          <w:sz w:val="23"/>
        </w:rPr>
      </w:pPr>
    </w:p>
    <w:p w:rsidR="00CA33FF" w:rsidRDefault="004C38EF">
      <w:pPr>
        <w:pStyle w:val="BodyText"/>
        <w:ind w:left="100"/>
        <w:jc w:val="both"/>
        <w:rPr>
          <w:b/>
        </w:rPr>
      </w:pPr>
      <w:r>
        <w:rPr>
          <w:b/>
        </w:rPr>
        <w:t>Waiver</w:t>
      </w:r>
      <w:r>
        <w:t>: The district has a waiver of assignments procedure in place</w:t>
      </w:r>
      <w:r>
        <w:rPr>
          <w:b/>
        </w:rPr>
        <w:t>.</w:t>
      </w:r>
    </w:p>
    <w:p w:rsidR="00CA33FF" w:rsidRDefault="00CA33FF">
      <w:pPr>
        <w:pStyle w:val="BodyText"/>
        <w:spacing w:before="3"/>
        <w:rPr>
          <w:b/>
          <w:sz w:val="23"/>
        </w:rPr>
      </w:pPr>
    </w:p>
    <w:p w:rsidR="00CA33FF" w:rsidRDefault="004C38EF">
      <w:pPr>
        <w:pStyle w:val="BodyText"/>
        <w:spacing w:line="232" w:lineRule="auto"/>
        <w:ind w:left="100" w:right="100"/>
        <w:jc w:val="both"/>
      </w:pPr>
      <w:r>
        <w:rPr>
          <w:b/>
        </w:rPr>
        <w:t>Withdrawal</w:t>
      </w:r>
      <w:r>
        <w:t>: Withdrawals require parent permission. The written withdrawal request may be</w:t>
      </w:r>
      <w:r>
        <w:rPr>
          <w:spacing w:val="1"/>
        </w:rPr>
        <w:t xml:space="preserve"> </w:t>
      </w:r>
      <w:r>
        <w:t>submitted to the building principal or the gifted supervisor.</w:t>
      </w:r>
    </w:p>
    <w:p w:rsidR="00CA33FF" w:rsidRDefault="00CA33FF">
      <w:pPr>
        <w:pStyle w:val="BodyText"/>
        <w:spacing w:before="10"/>
        <w:rPr>
          <w:sz w:val="22"/>
        </w:rPr>
      </w:pPr>
    </w:p>
    <w:p w:rsidR="00CA33FF" w:rsidRDefault="004C38EF">
      <w:pPr>
        <w:pStyle w:val="Heading1"/>
        <w:jc w:val="both"/>
      </w:pPr>
      <w:r>
        <w:t>PROGRAM</w:t>
      </w:r>
      <w:r>
        <w:rPr>
          <w:spacing w:val="-6"/>
        </w:rPr>
        <w:t xml:space="preserve"> </w:t>
      </w:r>
      <w:r>
        <w:t>SERVICES</w:t>
      </w:r>
    </w:p>
    <w:p w:rsidR="00CA33FF" w:rsidRDefault="00CA33FF">
      <w:pPr>
        <w:pStyle w:val="BodyText"/>
        <w:spacing w:before="12"/>
        <w:rPr>
          <w:b/>
          <w:sz w:val="23"/>
        </w:rPr>
      </w:pPr>
    </w:p>
    <w:p w:rsidR="00CA33FF" w:rsidRDefault="004C38EF">
      <w:pPr>
        <w:pStyle w:val="BodyText"/>
        <w:spacing w:line="232" w:lineRule="auto"/>
        <w:ind w:left="100" w:right="135"/>
      </w:pPr>
      <w:r>
        <w:rPr>
          <w:b/>
        </w:rPr>
        <w:t xml:space="preserve">Grade K - 3 Clustered Classes: </w:t>
      </w:r>
      <w:r>
        <w:t>Students identified gifted in Superior Cognitive and/or Specific</w:t>
      </w:r>
      <w:r>
        <w:rPr>
          <w:spacing w:val="1"/>
        </w:rPr>
        <w:t xml:space="preserve"> </w:t>
      </w:r>
      <w:r>
        <w:t>Academic Ability of 95% or above in the subject areas of Reading or Math are grouped together</w:t>
      </w:r>
      <w:r>
        <w:rPr>
          <w:spacing w:val="-53"/>
        </w:rPr>
        <w:t xml:space="preserve"> </w:t>
      </w:r>
      <w:r>
        <w:t>in selected classrooms. Services are provided by classroom teacher</w:t>
      </w:r>
      <w:r>
        <w:t>s who have received</w:t>
      </w:r>
      <w:r>
        <w:rPr>
          <w:spacing w:val="1"/>
        </w:rPr>
        <w:t xml:space="preserve"> </w:t>
      </w:r>
      <w:r>
        <w:t>professional development in gifted education which cover specific competencies for gifted</w:t>
      </w:r>
      <w:r>
        <w:rPr>
          <w:spacing w:val="1"/>
        </w:rPr>
        <w:t xml:space="preserve"> </w:t>
      </w:r>
      <w:r>
        <w:t>education.</w:t>
      </w:r>
      <w:r w:rsidR="00D231FE">
        <w:t xml:space="preserve"> </w:t>
      </w:r>
    </w:p>
    <w:p w:rsidR="00D231FE" w:rsidRDefault="00D231FE">
      <w:pPr>
        <w:pStyle w:val="BodyText"/>
        <w:spacing w:line="232" w:lineRule="auto"/>
        <w:ind w:left="100" w:right="135"/>
      </w:pPr>
    </w:p>
    <w:p w:rsidR="00CA33FF" w:rsidRDefault="004C38EF">
      <w:pPr>
        <w:pStyle w:val="BodyText"/>
        <w:spacing w:before="4" w:line="232" w:lineRule="auto"/>
        <w:ind w:left="100" w:right="314"/>
      </w:pPr>
      <w:r>
        <w:rPr>
          <w:b/>
        </w:rPr>
        <w:t xml:space="preserve">Grades 4/5 Language Arts: </w:t>
      </w:r>
      <w:r>
        <w:t>The curriculum is grade-enriched and content extends beyond the</w:t>
      </w:r>
      <w:r>
        <w:rPr>
          <w:spacing w:val="-53"/>
        </w:rPr>
        <w:t xml:space="preserve"> </w:t>
      </w:r>
      <w:r>
        <w:t>grade level standards. The content is enriche</w:t>
      </w:r>
      <w:r>
        <w:t>d in breadth, depth and complexity.</w:t>
      </w:r>
    </w:p>
    <w:p w:rsidR="00D231FE" w:rsidRDefault="00D231FE">
      <w:pPr>
        <w:pStyle w:val="BodyText"/>
        <w:spacing w:before="4" w:line="232" w:lineRule="auto"/>
        <w:ind w:left="100" w:right="314"/>
      </w:pPr>
    </w:p>
    <w:p w:rsidR="00CA33FF" w:rsidRDefault="004C38EF">
      <w:pPr>
        <w:pStyle w:val="BodyText"/>
        <w:spacing w:before="2" w:line="232" w:lineRule="auto"/>
        <w:ind w:left="100" w:right="347"/>
      </w:pPr>
      <w:r>
        <w:rPr>
          <w:b/>
        </w:rPr>
        <w:t xml:space="preserve">Grades 4/5 Math: </w:t>
      </w:r>
      <w:r>
        <w:t>The curriculum is accelerated and the content goes beyond the grade level</w:t>
      </w:r>
      <w:r>
        <w:rPr>
          <w:spacing w:val="-53"/>
        </w:rPr>
        <w:t xml:space="preserve"> </w:t>
      </w:r>
      <w:r>
        <w:t>standards and differentiates the curriculum to meet the higher ability levels through</w:t>
      </w:r>
      <w:r>
        <w:rPr>
          <w:spacing w:val="1"/>
        </w:rPr>
        <w:t xml:space="preserve"> </w:t>
      </w:r>
      <w:r>
        <w:t>enrichment and compacting.</w:t>
      </w:r>
    </w:p>
    <w:p w:rsidR="00D231FE" w:rsidRDefault="00D231FE">
      <w:pPr>
        <w:pStyle w:val="BodyText"/>
        <w:spacing w:before="2" w:line="232" w:lineRule="auto"/>
        <w:ind w:left="100" w:right="347"/>
      </w:pPr>
    </w:p>
    <w:p w:rsidR="00CA33FF" w:rsidRDefault="004C38EF">
      <w:pPr>
        <w:pStyle w:val="BodyText"/>
        <w:spacing w:before="2" w:line="232" w:lineRule="auto"/>
        <w:ind w:left="100" w:right="81"/>
      </w:pPr>
      <w:r>
        <w:rPr>
          <w:b/>
        </w:rPr>
        <w:t>Grade 6 Honors L</w:t>
      </w:r>
      <w:r>
        <w:rPr>
          <w:b/>
        </w:rPr>
        <w:t xml:space="preserve">anguage Arts: </w:t>
      </w:r>
      <w:r>
        <w:t>The curriculum is grade-enriched and content extends beyond</w:t>
      </w:r>
      <w:r>
        <w:rPr>
          <w:spacing w:val="1"/>
        </w:rPr>
        <w:t xml:space="preserve"> </w:t>
      </w:r>
      <w:r>
        <w:t>the grade level standards. The content is enriched in breadth, depth and complexity. Must meet</w:t>
      </w:r>
      <w:r>
        <w:rPr>
          <w:spacing w:val="-53"/>
        </w:rPr>
        <w:t xml:space="preserve"> </w:t>
      </w:r>
      <w:r>
        <w:t>selection criteria based off of AJH advanced placement rubric.</w:t>
      </w:r>
    </w:p>
    <w:p w:rsidR="00D231FE" w:rsidRDefault="00D231FE">
      <w:pPr>
        <w:pStyle w:val="BodyText"/>
        <w:spacing w:before="2" w:line="232" w:lineRule="auto"/>
        <w:ind w:left="100" w:right="81"/>
      </w:pPr>
    </w:p>
    <w:p w:rsidR="00CA33FF" w:rsidRDefault="004C38EF">
      <w:pPr>
        <w:pStyle w:val="BodyText"/>
        <w:spacing w:before="2" w:line="232" w:lineRule="auto"/>
        <w:ind w:left="100" w:right="141"/>
      </w:pPr>
      <w:r>
        <w:rPr>
          <w:b/>
        </w:rPr>
        <w:t>Grade</w:t>
      </w:r>
      <w:r>
        <w:rPr>
          <w:strike/>
        </w:rPr>
        <w:t>s</w:t>
      </w:r>
      <w:r>
        <w:t xml:space="preserve"> </w:t>
      </w:r>
      <w:r>
        <w:rPr>
          <w:b/>
        </w:rPr>
        <w:t xml:space="preserve">6 Math 6+: </w:t>
      </w:r>
      <w:r>
        <w:t>The cu</w:t>
      </w:r>
      <w:r>
        <w:t>rriculum is grade-enriched and content extends beyond the grade</w:t>
      </w:r>
      <w:r>
        <w:rPr>
          <w:spacing w:val="1"/>
        </w:rPr>
        <w:t xml:space="preserve"> </w:t>
      </w:r>
      <w:r>
        <w:t>level standards. The content is enriched in breadth, depth and complexity. Must meet selection</w:t>
      </w:r>
      <w:r>
        <w:rPr>
          <w:spacing w:val="-53"/>
        </w:rPr>
        <w:t xml:space="preserve"> </w:t>
      </w:r>
      <w:r>
        <w:t>criteria based off of AJH advanced placement rubric.</w:t>
      </w:r>
    </w:p>
    <w:p w:rsidR="00D231FE" w:rsidRDefault="00D231FE">
      <w:pPr>
        <w:pStyle w:val="BodyText"/>
        <w:spacing w:before="2" w:line="232" w:lineRule="auto"/>
        <w:ind w:left="100" w:right="141"/>
      </w:pPr>
    </w:p>
    <w:p w:rsidR="00CA33FF" w:rsidRDefault="004C38EF">
      <w:pPr>
        <w:pStyle w:val="BodyText"/>
        <w:spacing w:before="3" w:line="232" w:lineRule="auto"/>
        <w:ind w:left="100" w:right="317"/>
      </w:pPr>
      <w:proofErr w:type="gramStart"/>
      <w:r>
        <w:rPr>
          <w:b/>
        </w:rPr>
        <w:t>Grades 7-8 Language Arts (Honors and Advance</w:t>
      </w:r>
      <w:r>
        <w:rPr>
          <w:b/>
        </w:rPr>
        <w:t xml:space="preserve">d offered): </w:t>
      </w:r>
      <w:r>
        <w:t>The curriculum is accelerated and</w:t>
      </w:r>
      <w:r>
        <w:rPr>
          <w:spacing w:val="-53"/>
        </w:rPr>
        <w:t xml:space="preserve"> </w:t>
      </w:r>
      <w:r>
        <w:t>the content goes beyond the grade level standards and differentiates the curriculum to meet</w:t>
      </w:r>
      <w:r>
        <w:rPr>
          <w:spacing w:val="1"/>
        </w:rPr>
        <w:t xml:space="preserve"> </w:t>
      </w:r>
      <w:r>
        <w:t>the higher ability levels through enrichment and compacting.</w:t>
      </w:r>
      <w:proofErr w:type="gramEnd"/>
      <w:r>
        <w:t xml:space="preserve"> Must meet selection criteria</w:t>
      </w:r>
      <w:r>
        <w:rPr>
          <w:spacing w:val="1"/>
        </w:rPr>
        <w:t xml:space="preserve"> </w:t>
      </w:r>
      <w:r>
        <w:t>based off of AJH advanced pl</w:t>
      </w:r>
      <w:r>
        <w:t>acement rubric.</w:t>
      </w:r>
    </w:p>
    <w:p w:rsidR="00D231FE" w:rsidRDefault="00D231FE">
      <w:pPr>
        <w:pStyle w:val="BodyText"/>
        <w:spacing w:before="3" w:line="232" w:lineRule="auto"/>
        <w:ind w:left="100" w:right="317"/>
      </w:pPr>
    </w:p>
    <w:p w:rsidR="00CA33FF" w:rsidRDefault="004C38EF">
      <w:pPr>
        <w:spacing w:before="3" w:line="232" w:lineRule="auto"/>
        <w:ind w:left="100" w:right="293"/>
        <w:rPr>
          <w:sz w:val="24"/>
        </w:rPr>
      </w:pPr>
      <w:r>
        <w:rPr>
          <w:b/>
          <w:sz w:val="24"/>
        </w:rPr>
        <w:t xml:space="preserve">Grade 7-8 Math (Grade 7 Algebra 1, Grade 8 - Geometry): </w:t>
      </w:r>
      <w:r>
        <w:rPr>
          <w:sz w:val="24"/>
        </w:rPr>
        <w:t>Must meet selection criteria based</w:t>
      </w:r>
      <w:r>
        <w:rPr>
          <w:spacing w:val="-53"/>
          <w:sz w:val="24"/>
        </w:rPr>
        <w:t xml:space="preserve"> </w:t>
      </w:r>
      <w:r>
        <w:rPr>
          <w:sz w:val="24"/>
        </w:rPr>
        <w:t>off of AJH advanced placement rubric. Math classes fulfill the requirements for high school</w:t>
      </w:r>
      <w:r>
        <w:rPr>
          <w:spacing w:val="1"/>
          <w:sz w:val="24"/>
        </w:rPr>
        <w:t xml:space="preserve"> </w:t>
      </w:r>
      <w:r>
        <w:rPr>
          <w:sz w:val="24"/>
        </w:rPr>
        <w:t>credit and overall high school GPA.</w:t>
      </w:r>
    </w:p>
    <w:p w:rsidR="00D231FE" w:rsidRDefault="00D231FE">
      <w:pPr>
        <w:spacing w:before="3" w:line="232" w:lineRule="auto"/>
        <w:ind w:left="100" w:right="293"/>
        <w:rPr>
          <w:sz w:val="24"/>
        </w:rPr>
      </w:pPr>
    </w:p>
    <w:p w:rsidR="00CA33FF" w:rsidRDefault="004C38EF">
      <w:pPr>
        <w:pStyle w:val="BodyText"/>
        <w:spacing w:before="3" w:line="232" w:lineRule="auto"/>
        <w:ind w:left="100" w:right="657"/>
      </w:pPr>
      <w:r>
        <w:rPr>
          <w:b/>
        </w:rPr>
        <w:t xml:space="preserve">High School Services: </w:t>
      </w:r>
      <w:r>
        <w:t>Services include Honors classes, AP, and College Credit Plus courses.</w:t>
      </w:r>
      <w:r>
        <w:rPr>
          <w:spacing w:val="-53"/>
        </w:rPr>
        <w:t xml:space="preserve"> </w:t>
      </w:r>
      <w:r>
        <w:t>Students with gifted identifications in specific content areas are provided with WEPs and</w:t>
      </w:r>
      <w:r>
        <w:rPr>
          <w:spacing w:val="1"/>
        </w:rPr>
        <w:t xml:space="preserve"> </w:t>
      </w:r>
      <w:r>
        <w:t>service is reported to the state.</w:t>
      </w:r>
    </w:p>
    <w:p w:rsidR="00CA33FF" w:rsidRDefault="00CA33FF">
      <w:pPr>
        <w:spacing w:line="232" w:lineRule="auto"/>
        <w:sectPr w:rsidR="00CA33FF">
          <w:pgSz w:w="12240" w:h="15840"/>
          <w:pgMar w:top="1400" w:right="1340" w:bottom="280" w:left="1340" w:header="720" w:footer="720" w:gutter="0"/>
          <w:cols w:space="720"/>
        </w:sectPr>
      </w:pPr>
    </w:p>
    <w:p w:rsidR="00CA33FF" w:rsidRDefault="00CA33FF">
      <w:pPr>
        <w:pStyle w:val="BodyText"/>
        <w:spacing w:before="3"/>
        <w:rPr>
          <w:sz w:val="20"/>
        </w:rPr>
      </w:pPr>
    </w:p>
    <w:p w:rsidR="00CA33FF" w:rsidRDefault="004C38EF">
      <w:pPr>
        <w:pStyle w:val="BodyText"/>
        <w:ind w:left="402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023811" cy="8214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811" cy="82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3FF" w:rsidRDefault="00CA33FF">
      <w:pPr>
        <w:pStyle w:val="BodyText"/>
        <w:spacing w:before="8"/>
        <w:rPr>
          <w:sz w:val="23"/>
        </w:rPr>
      </w:pPr>
    </w:p>
    <w:p w:rsidR="00CA33FF" w:rsidRDefault="00CA33FF">
      <w:pPr>
        <w:pStyle w:val="BodyText"/>
        <w:spacing w:before="6"/>
        <w:rPr>
          <w:b/>
          <w:sz w:val="32"/>
        </w:rPr>
      </w:pPr>
    </w:p>
    <w:p w:rsidR="00CA33FF" w:rsidRDefault="004C38EF">
      <w:pPr>
        <w:ind w:left="1229" w:right="1229"/>
        <w:jc w:val="center"/>
        <w:rPr>
          <w:sz w:val="28"/>
        </w:rPr>
      </w:pPr>
      <w:r>
        <w:rPr>
          <w:sz w:val="28"/>
        </w:rPr>
        <w:t>Mr.</w:t>
      </w:r>
      <w:r>
        <w:rPr>
          <w:spacing w:val="-10"/>
          <w:sz w:val="28"/>
        </w:rPr>
        <w:t xml:space="preserve"> </w:t>
      </w:r>
      <w:r>
        <w:rPr>
          <w:sz w:val="28"/>
        </w:rPr>
        <w:t>Steve</w:t>
      </w:r>
      <w:r>
        <w:rPr>
          <w:spacing w:val="-9"/>
          <w:sz w:val="28"/>
        </w:rPr>
        <w:t xml:space="preserve"> </w:t>
      </w:r>
      <w:r>
        <w:rPr>
          <w:sz w:val="28"/>
        </w:rPr>
        <w:t>Sayers,</w:t>
      </w:r>
      <w:r>
        <w:rPr>
          <w:spacing w:val="-9"/>
          <w:sz w:val="28"/>
        </w:rPr>
        <w:t xml:space="preserve"> </w:t>
      </w:r>
      <w:r>
        <w:rPr>
          <w:sz w:val="28"/>
        </w:rPr>
        <w:t>Superintendent</w:t>
      </w:r>
    </w:p>
    <w:p w:rsidR="00CA33FF" w:rsidRDefault="00CA33FF">
      <w:pPr>
        <w:pStyle w:val="BodyText"/>
        <w:spacing w:before="1"/>
        <w:rPr>
          <w:sz w:val="26"/>
        </w:rPr>
      </w:pPr>
    </w:p>
    <w:p w:rsidR="00CA33FF" w:rsidRDefault="004C38EF">
      <w:pPr>
        <w:ind w:left="1223" w:right="1240"/>
        <w:jc w:val="center"/>
        <w:rPr>
          <w:sz w:val="28"/>
        </w:rPr>
      </w:pPr>
      <w:r>
        <w:rPr>
          <w:sz w:val="28"/>
        </w:rPr>
        <w:t>Mr.</w:t>
      </w:r>
      <w:r>
        <w:rPr>
          <w:spacing w:val="-7"/>
          <w:sz w:val="28"/>
        </w:rPr>
        <w:t xml:space="preserve"> </w:t>
      </w:r>
      <w:r>
        <w:rPr>
          <w:sz w:val="28"/>
        </w:rPr>
        <w:t>Mike</w:t>
      </w:r>
      <w:r>
        <w:rPr>
          <w:spacing w:val="-7"/>
          <w:sz w:val="28"/>
        </w:rPr>
        <w:t xml:space="preserve"> </w:t>
      </w:r>
      <w:r>
        <w:rPr>
          <w:sz w:val="28"/>
        </w:rPr>
        <w:t>Molnar,</w:t>
      </w:r>
      <w:r>
        <w:rPr>
          <w:spacing w:val="-7"/>
          <w:sz w:val="28"/>
        </w:rPr>
        <w:t xml:space="preserve"> </w:t>
      </w:r>
      <w:r>
        <w:rPr>
          <w:sz w:val="28"/>
        </w:rPr>
        <w:t>Assistant</w:t>
      </w:r>
      <w:r>
        <w:rPr>
          <w:spacing w:val="-7"/>
          <w:sz w:val="28"/>
        </w:rPr>
        <w:t xml:space="preserve"> </w:t>
      </w:r>
      <w:r>
        <w:rPr>
          <w:sz w:val="28"/>
        </w:rPr>
        <w:t>Superintendent</w:t>
      </w:r>
    </w:p>
    <w:p w:rsidR="00CA33FF" w:rsidRDefault="00CA33FF">
      <w:pPr>
        <w:pStyle w:val="BodyText"/>
        <w:spacing w:before="1"/>
        <w:rPr>
          <w:sz w:val="23"/>
        </w:rPr>
      </w:pPr>
    </w:p>
    <w:p w:rsidR="00CA33FF" w:rsidRDefault="004C38EF">
      <w:pPr>
        <w:spacing w:line="232" w:lineRule="auto"/>
        <w:ind w:left="2245" w:right="2252"/>
        <w:jc w:val="center"/>
        <w:rPr>
          <w:sz w:val="28"/>
        </w:rPr>
      </w:pPr>
      <w:r>
        <w:rPr>
          <w:sz w:val="28"/>
        </w:rPr>
        <w:t>Powers</w:t>
      </w:r>
      <w:r>
        <w:rPr>
          <w:spacing w:val="-8"/>
          <w:sz w:val="28"/>
        </w:rPr>
        <w:t xml:space="preserve"> </w:t>
      </w:r>
      <w:r>
        <w:rPr>
          <w:sz w:val="28"/>
        </w:rPr>
        <w:t>Elementary</w:t>
      </w:r>
      <w:r>
        <w:rPr>
          <w:spacing w:val="-8"/>
          <w:sz w:val="28"/>
        </w:rPr>
        <w:t xml:space="preserve"> </w:t>
      </w:r>
      <w:r>
        <w:rPr>
          <w:sz w:val="28"/>
        </w:rPr>
        <w:t>School</w:t>
      </w:r>
      <w:r>
        <w:rPr>
          <w:spacing w:val="-7"/>
          <w:sz w:val="28"/>
        </w:rPr>
        <w:t xml:space="preserve"> </w:t>
      </w:r>
      <w:r>
        <w:rPr>
          <w:sz w:val="28"/>
        </w:rPr>
        <w:t>(440)</w:t>
      </w:r>
      <w:r>
        <w:rPr>
          <w:spacing w:val="-8"/>
          <w:sz w:val="28"/>
        </w:rPr>
        <w:t xml:space="preserve"> </w:t>
      </w:r>
      <w:r>
        <w:rPr>
          <w:sz w:val="28"/>
        </w:rPr>
        <w:t>984-8670</w:t>
      </w:r>
      <w:r>
        <w:rPr>
          <w:spacing w:val="-60"/>
          <w:sz w:val="28"/>
        </w:rPr>
        <w:t xml:space="preserve"> </w:t>
      </w:r>
      <w:r>
        <w:rPr>
          <w:sz w:val="28"/>
        </w:rPr>
        <w:t>Mr.</w:t>
      </w:r>
      <w:r>
        <w:rPr>
          <w:spacing w:val="-2"/>
          <w:sz w:val="28"/>
        </w:rPr>
        <w:t xml:space="preserve"> </w:t>
      </w:r>
      <w:r>
        <w:rPr>
          <w:sz w:val="28"/>
        </w:rPr>
        <w:t>Brian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Teppner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Principal</w:t>
      </w:r>
    </w:p>
    <w:p w:rsidR="00985416" w:rsidRDefault="00985416">
      <w:pPr>
        <w:spacing w:line="232" w:lineRule="auto"/>
        <w:ind w:left="2245" w:right="2252"/>
        <w:jc w:val="center"/>
        <w:rPr>
          <w:sz w:val="28"/>
        </w:rPr>
      </w:pPr>
      <w:r>
        <w:rPr>
          <w:sz w:val="28"/>
        </w:rPr>
        <w:t>Mrs. Mary Scott Williams, Assistant Principal</w:t>
      </w:r>
    </w:p>
    <w:p w:rsidR="00CA33FF" w:rsidRDefault="00CA33FF">
      <w:pPr>
        <w:pStyle w:val="BodyText"/>
        <w:spacing w:before="9"/>
        <w:rPr>
          <w:sz w:val="26"/>
        </w:rPr>
      </w:pPr>
    </w:p>
    <w:p w:rsidR="00CA33FF" w:rsidRDefault="004C38EF">
      <w:pPr>
        <w:spacing w:line="232" w:lineRule="auto"/>
        <w:ind w:left="2699" w:right="2723"/>
        <w:jc w:val="center"/>
        <w:rPr>
          <w:sz w:val="28"/>
        </w:rPr>
      </w:pPr>
      <w:r>
        <w:rPr>
          <w:sz w:val="28"/>
        </w:rPr>
        <w:t>Nord</w:t>
      </w:r>
      <w:r>
        <w:rPr>
          <w:spacing w:val="-7"/>
          <w:sz w:val="28"/>
        </w:rPr>
        <w:t xml:space="preserve"> </w:t>
      </w:r>
      <w:r>
        <w:rPr>
          <w:sz w:val="28"/>
        </w:rPr>
        <w:t>Middle</w:t>
      </w:r>
      <w:r>
        <w:rPr>
          <w:spacing w:val="-6"/>
          <w:sz w:val="28"/>
        </w:rPr>
        <w:t xml:space="preserve"> </w:t>
      </w:r>
      <w:r>
        <w:rPr>
          <w:sz w:val="28"/>
        </w:rPr>
        <w:t>School</w:t>
      </w:r>
      <w:r>
        <w:rPr>
          <w:spacing w:val="-7"/>
          <w:sz w:val="28"/>
        </w:rPr>
        <w:t xml:space="preserve"> </w:t>
      </w:r>
      <w:r>
        <w:rPr>
          <w:sz w:val="28"/>
        </w:rPr>
        <w:t>(440)</w:t>
      </w:r>
      <w:r>
        <w:rPr>
          <w:spacing w:val="-6"/>
          <w:sz w:val="28"/>
        </w:rPr>
        <w:t xml:space="preserve"> </w:t>
      </w:r>
      <w:r>
        <w:rPr>
          <w:sz w:val="28"/>
        </w:rPr>
        <w:t>984-4441</w:t>
      </w:r>
      <w:r>
        <w:rPr>
          <w:spacing w:val="-60"/>
          <w:sz w:val="28"/>
        </w:rPr>
        <w:t xml:space="preserve"> </w:t>
      </w:r>
      <w:r w:rsidR="00985416">
        <w:rPr>
          <w:sz w:val="28"/>
        </w:rPr>
        <w:t xml:space="preserve">Mrs. Ashley </w:t>
      </w:r>
      <w:proofErr w:type="spellStart"/>
      <w:r w:rsidR="00985416">
        <w:rPr>
          <w:sz w:val="28"/>
        </w:rPr>
        <w:t>Harigan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Principal</w:t>
      </w:r>
    </w:p>
    <w:p w:rsidR="00CA33FF" w:rsidRDefault="00CA33FF">
      <w:pPr>
        <w:pStyle w:val="BodyText"/>
        <w:spacing w:before="10"/>
        <w:rPr>
          <w:sz w:val="26"/>
        </w:rPr>
      </w:pPr>
    </w:p>
    <w:p w:rsidR="00CA33FF" w:rsidRDefault="004C38EF">
      <w:pPr>
        <w:spacing w:line="232" w:lineRule="auto"/>
        <w:ind w:left="2725" w:right="2723"/>
        <w:jc w:val="center"/>
        <w:rPr>
          <w:sz w:val="28"/>
        </w:rPr>
      </w:pPr>
      <w:r>
        <w:rPr>
          <w:sz w:val="28"/>
        </w:rPr>
        <w:t>Amherst</w:t>
      </w:r>
      <w:r>
        <w:rPr>
          <w:spacing w:val="-7"/>
          <w:sz w:val="28"/>
        </w:rPr>
        <w:t xml:space="preserve"> </w:t>
      </w:r>
      <w:r>
        <w:rPr>
          <w:sz w:val="28"/>
        </w:rPr>
        <w:t>Junior</w:t>
      </w:r>
      <w:r>
        <w:rPr>
          <w:spacing w:val="-7"/>
          <w:sz w:val="28"/>
        </w:rPr>
        <w:t xml:space="preserve"> </w:t>
      </w:r>
      <w:r>
        <w:rPr>
          <w:sz w:val="28"/>
        </w:rPr>
        <w:t>High</w:t>
      </w:r>
      <w:r>
        <w:rPr>
          <w:spacing w:val="-6"/>
          <w:sz w:val="28"/>
        </w:rPr>
        <w:t xml:space="preserve"> </w:t>
      </w:r>
      <w:r>
        <w:rPr>
          <w:sz w:val="28"/>
        </w:rPr>
        <w:t>(440)</w:t>
      </w:r>
      <w:r>
        <w:rPr>
          <w:spacing w:val="-7"/>
          <w:sz w:val="28"/>
        </w:rPr>
        <w:t xml:space="preserve"> </w:t>
      </w:r>
      <w:r>
        <w:rPr>
          <w:sz w:val="28"/>
        </w:rPr>
        <w:t>984-0324</w:t>
      </w:r>
      <w:r>
        <w:rPr>
          <w:spacing w:val="-60"/>
          <w:sz w:val="28"/>
        </w:rPr>
        <w:t xml:space="preserve"> </w:t>
      </w:r>
      <w:r>
        <w:rPr>
          <w:sz w:val="28"/>
        </w:rPr>
        <w:t>Mr.</w:t>
      </w:r>
      <w:r>
        <w:rPr>
          <w:spacing w:val="-3"/>
          <w:sz w:val="28"/>
        </w:rPr>
        <w:t xml:space="preserve"> </w:t>
      </w:r>
      <w:r>
        <w:rPr>
          <w:sz w:val="28"/>
        </w:rPr>
        <w:t>Andrew</w:t>
      </w:r>
      <w:r>
        <w:rPr>
          <w:spacing w:val="-2"/>
          <w:sz w:val="28"/>
        </w:rPr>
        <w:t xml:space="preserve"> </w:t>
      </w:r>
      <w:r>
        <w:rPr>
          <w:sz w:val="28"/>
        </w:rPr>
        <w:t>Gibson,</w:t>
      </w:r>
      <w:r>
        <w:rPr>
          <w:spacing w:val="-2"/>
          <w:sz w:val="28"/>
        </w:rPr>
        <w:t xml:space="preserve"> </w:t>
      </w:r>
      <w:r>
        <w:rPr>
          <w:sz w:val="28"/>
        </w:rPr>
        <w:t>Principal</w:t>
      </w:r>
    </w:p>
    <w:p w:rsidR="00CA33FF" w:rsidRDefault="004C38EF">
      <w:pPr>
        <w:spacing w:line="331" w:lineRule="exact"/>
        <w:ind w:left="1214" w:right="1240"/>
        <w:jc w:val="center"/>
        <w:rPr>
          <w:sz w:val="28"/>
        </w:rPr>
      </w:pPr>
      <w:r>
        <w:rPr>
          <w:sz w:val="28"/>
        </w:rPr>
        <w:t>Mrs.</w:t>
      </w:r>
      <w:r>
        <w:rPr>
          <w:spacing w:val="-7"/>
          <w:sz w:val="28"/>
        </w:rPr>
        <w:t xml:space="preserve"> </w:t>
      </w:r>
      <w:r>
        <w:rPr>
          <w:sz w:val="28"/>
        </w:rPr>
        <w:t>Rhonda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Neuhoff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Assistant</w:t>
      </w:r>
      <w:r>
        <w:rPr>
          <w:spacing w:val="-7"/>
          <w:sz w:val="28"/>
        </w:rPr>
        <w:t xml:space="preserve"> </w:t>
      </w:r>
      <w:r>
        <w:rPr>
          <w:sz w:val="28"/>
        </w:rPr>
        <w:t>Principal</w:t>
      </w:r>
    </w:p>
    <w:p w:rsidR="00CA33FF" w:rsidRDefault="00CA33FF">
      <w:pPr>
        <w:pStyle w:val="BodyText"/>
        <w:spacing w:before="8"/>
        <w:rPr>
          <w:sz w:val="26"/>
        </w:rPr>
      </w:pPr>
    </w:p>
    <w:p w:rsidR="00CA33FF" w:rsidRDefault="004C38EF">
      <w:pPr>
        <w:spacing w:before="1" w:line="232" w:lineRule="auto"/>
        <w:ind w:left="2697" w:right="2723"/>
        <w:jc w:val="center"/>
        <w:rPr>
          <w:sz w:val="28"/>
        </w:rPr>
      </w:pPr>
      <w:r>
        <w:rPr>
          <w:sz w:val="28"/>
        </w:rPr>
        <w:t>Steele</w:t>
      </w:r>
      <w:r>
        <w:rPr>
          <w:spacing w:val="-7"/>
          <w:sz w:val="28"/>
        </w:rPr>
        <w:t xml:space="preserve"> </w:t>
      </w:r>
      <w:r>
        <w:rPr>
          <w:sz w:val="28"/>
        </w:rPr>
        <w:t>High</w:t>
      </w:r>
      <w:r>
        <w:rPr>
          <w:spacing w:val="-6"/>
          <w:sz w:val="28"/>
        </w:rPr>
        <w:t xml:space="preserve"> </w:t>
      </w:r>
      <w:r>
        <w:rPr>
          <w:sz w:val="28"/>
        </w:rPr>
        <w:t>School</w:t>
      </w:r>
      <w:r>
        <w:rPr>
          <w:spacing w:val="-7"/>
          <w:sz w:val="28"/>
        </w:rPr>
        <w:t xml:space="preserve"> </w:t>
      </w:r>
      <w:r>
        <w:rPr>
          <w:sz w:val="28"/>
        </w:rPr>
        <w:t>(440)</w:t>
      </w:r>
      <w:r>
        <w:rPr>
          <w:spacing w:val="-6"/>
          <w:sz w:val="28"/>
        </w:rPr>
        <w:t xml:space="preserve"> </w:t>
      </w:r>
      <w:r>
        <w:rPr>
          <w:sz w:val="28"/>
        </w:rPr>
        <w:t>988-4433</w:t>
      </w:r>
      <w:r>
        <w:rPr>
          <w:spacing w:val="-60"/>
          <w:sz w:val="28"/>
        </w:rPr>
        <w:t xml:space="preserve"> </w:t>
      </w:r>
      <w:r>
        <w:rPr>
          <w:sz w:val="28"/>
        </w:rPr>
        <w:t>Mr.</w:t>
      </w:r>
      <w:r>
        <w:rPr>
          <w:spacing w:val="-2"/>
          <w:sz w:val="28"/>
        </w:rPr>
        <w:t xml:space="preserve"> </w:t>
      </w:r>
      <w:r>
        <w:rPr>
          <w:sz w:val="28"/>
        </w:rPr>
        <w:t>Joe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Tellier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Principal</w:t>
      </w:r>
    </w:p>
    <w:p w:rsidR="00CA33FF" w:rsidRDefault="004C38EF">
      <w:pPr>
        <w:spacing w:line="232" w:lineRule="auto"/>
        <w:ind w:left="2530" w:right="2552"/>
        <w:jc w:val="center"/>
        <w:rPr>
          <w:sz w:val="28"/>
        </w:rPr>
      </w:pPr>
      <w:r>
        <w:rPr>
          <w:sz w:val="28"/>
        </w:rPr>
        <w:t>M</w:t>
      </w:r>
      <w:r>
        <w:rPr>
          <w:sz w:val="28"/>
        </w:rPr>
        <w:t>s.</w:t>
      </w:r>
      <w:r>
        <w:rPr>
          <w:spacing w:val="-8"/>
          <w:sz w:val="28"/>
        </w:rPr>
        <w:t xml:space="preserve"> </w:t>
      </w:r>
      <w:r w:rsidR="005709F5">
        <w:rPr>
          <w:sz w:val="28"/>
        </w:rPr>
        <w:t>Denise Abbott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Assistant</w:t>
      </w:r>
      <w:r>
        <w:rPr>
          <w:spacing w:val="-8"/>
          <w:sz w:val="28"/>
        </w:rPr>
        <w:t xml:space="preserve"> </w:t>
      </w:r>
      <w:r>
        <w:rPr>
          <w:sz w:val="28"/>
        </w:rPr>
        <w:t>Principal</w:t>
      </w:r>
      <w:r>
        <w:rPr>
          <w:spacing w:val="-60"/>
          <w:sz w:val="28"/>
        </w:rPr>
        <w:t xml:space="preserve"> </w:t>
      </w:r>
      <w:r>
        <w:rPr>
          <w:sz w:val="28"/>
        </w:rPr>
        <w:t>Mr.</w:t>
      </w:r>
      <w:r>
        <w:rPr>
          <w:spacing w:val="-3"/>
          <w:sz w:val="28"/>
        </w:rPr>
        <w:t xml:space="preserve"> </w:t>
      </w:r>
      <w:r>
        <w:rPr>
          <w:sz w:val="28"/>
        </w:rPr>
        <w:t>Nick</w:t>
      </w:r>
      <w:r>
        <w:rPr>
          <w:spacing w:val="-3"/>
          <w:sz w:val="28"/>
        </w:rPr>
        <w:t xml:space="preserve"> </w:t>
      </w:r>
      <w:r>
        <w:rPr>
          <w:sz w:val="28"/>
        </w:rPr>
        <w:t>Toney,</w:t>
      </w:r>
      <w:r>
        <w:rPr>
          <w:spacing w:val="-3"/>
          <w:sz w:val="28"/>
        </w:rPr>
        <w:t xml:space="preserve"> </w:t>
      </w:r>
      <w:r>
        <w:rPr>
          <w:sz w:val="28"/>
        </w:rPr>
        <w:t>Assistant</w:t>
      </w:r>
      <w:r>
        <w:rPr>
          <w:spacing w:val="-3"/>
          <w:sz w:val="28"/>
        </w:rPr>
        <w:t xml:space="preserve"> </w:t>
      </w:r>
      <w:r>
        <w:rPr>
          <w:sz w:val="28"/>
        </w:rPr>
        <w:t>Principal</w:t>
      </w:r>
    </w:p>
    <w:p w:rsidR="00CA33FF" w:rsidRDefault="00CA33FF">
      <w:pPr>
        <w:pStyle w:val="BodyText"/>
        <w:spacing w:before="6"/>
        <w:rPr>
          <w:sz w:val="26"/>
        </w:rPr>
      </w:pPr>
    </w:p>
    <w:p w:rsidR="00CA33FF" w:rsidRDefault="004C38EF">
      <w:pPr>
        <w:spacing w:line="232" w:lineRule="auto"/>
        <w:ind w:left="1915" w:right="1918"/>
        <w:jc w:val="center"/>
        <w:rPr>
          <w:sz w:val="28"/>
        </w:rPr>
      </w:pPr>
      <w:r>
        <w:rPr>
          <w:sz w:val="28"/>
        </w:rPr>
        <w:t>Alice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Ogonek</w:t>
      </w:r>
      <w:proofErr w:type="spellEnd"/>
      <w:r>
        <w:rPr>
          <w:sz w:val="28"/>
        </w:rPr>
        <w:t>,</w:t>
      </w:r>
      <w:r>
        <w:rPr>
          <w:spacing w:val="-7"/>
          <w:sz w:val="28"/>
        </w:rPr>
        <w:t xml:space="preserve"> </w:t>
      </w:r>
      <w:r>
        <w:rPr>
          <w:sz w:val="28"/>
        </w:rPr>
        <w:t>ESC</w:t>
      </w:r>
      <w:r>
        <w:rPr>
          <w:spacing w:val="-7"/>
          <w:sz w:val="28"/>
        </w:rPr>
        <w:t xml:space="preserve"> </w:t>
      </w:r>
      <w:r>
        <w:rPr>
          <w:sz w:val="28"/>
        </w:rPr>
        <w:t>Gifted</w:t>
      </w:r>
      <w:r>
        <w:rPr>
          <w:spacing w:val="-7"/>
          <w:sz w:val="28"/>
        </w:rPr>
        <w:t xml:space="preserve"> </w:t>
      </w:r>
      <w:r>
        <w:rPr>
          <w:sz w:val="28"/>
        </w:rPr>
        <w:t>Supervisor</w:t>
      </w:r>
      <w:r>
        <w:rPr>
          <w:spacing w:val="-60"/>
          <w:sz w:val="28"/>
        </w:rPr>
        <w:t xml:space="preserve"> </w:t>
      </w:r>
      <w:hyperlink r:id="rId9">
        <w:r>
          <w:rPr>
            <w:color w:val="0462C1"/>
            <w:sz w:val="28"/>
            <w:u w:val="single" w:color="0462C1"/>
          </w:rPr>
          <w:t>ogonek@esclc.org</w:t>
        </w:r>
      </w:hyperlink>
    </w:p>
    <w:p w:rsidR="00CA33FF" w:rsidRDefault="004C38EF">
      <w:pPr>
        <w:spacing w:line="331" w:lineRule="exact"/>
        <w:ind w:left="1214" w:right="1240"/>
        <w:jc w:val="center"/>
        <w:rPr>
          <w:sz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2762250</wp:posOffset>
            </wp:positionH>
            <wp:positionV relativeFrom="paragraph">
              <wp:posOffset>219403</wp:posOffset>
            </wp:positionV>
            <wp:extent cx="2244411" cy="85001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411" cy="850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440-324-5777</w:t>
      </w:r>
      <w:r>
        <w:rPr>
          <w:spacing w:val="-7"/>
          <w:sz w:val="28"/>
        </w:rPr>
        <w:t xml:space="preserve"> </w:t>
      </w:r>
      <w:r>
        <w:rPr>
          <w:sz w:val="28"/>
        </w:rPr>
        <w:t>x1145</w:t>
      </w:r>
    </w:p>
    <w:p w:rsidR="00CA33FF" w:rsidRDefault="00CA33FF">
      <w:pPr>
        <w:pStyle w:val="BodyText"/>
        <w:spacing w:before="8"/>
        <w:rPr>
          <w:sz w:val="27"/>
        </w:rPr>
      </w:pPr>
    </w:p>
    <w:p w:rsidR="00CA33FF" w:rsidRDefault="004C38EF">
      <w:pPr>
        <w:spacing w:line="232" w:lineRule="auto"/>
        <w:ind w:left="100" w:right="169"/>
        <w:rPr>
          <w:sz w:val="28"/>
        </w:rPr>
      </w:pPr>
      <w:r>
        <w:rPr>
          <w:sz w:val="28"/>
        </w:rPr>
        <w:t>The ESC of Lorain County Gifted Consortium sponsors professional development</w:t>
      </w:r>
      <w:r>
        <w:rPr>
          <w:spacing w:val="1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gifted</w:t>
      </w:r>
      <w:r>
        <w:rPr>
          <w:spacing w:val="-5"/>
          <w:sz w:val="28"/>
        </w:rPr>
        <w:t xml:space="preserve"> </w:t>
      </w:r>
      <w:r>
        <w:rPr>
          <w:sz w:val="28"/>
        </w:rPr>
        <w:t>educators</w:t>
      </w:r>
      <w:r>
        <w:rPr>
          <w:spacing w:val="-5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well</w:t>
      </w:r>
      <w:r>
        <w:rPr>
          <w:spacing w:val="-5"/>
          <w:sz w:val="28"/>
        </w:rPr>
        <w:t xml:space="preserve"> </w:t>
      </w:r>
      <w:r>
        <w:rPr>
          <w:sz w:val="28"/>
        </w:rPr>
        <w:t>as</w:t>
      </w:r>
      <w:r>
        <w:rPr>
          <w:spacing w:val="-6"/>
          <w:sz w:val="28"/>
        </w:rPr>
        <w:t xml:space="preserve"> </w:t>
      </w:r>
      <w:r>
        <w:rPr>
          <w:sz w:val="28"/>
        </w:rPr>
        <w:t>special</w:t>
      </w:r>
      <w:r>
        <w:rPr>
          <w:spacing w:val="-5"/>
          <w:sz w:val="28"/>
        </w:rPr>
        <w:t xml:space="preserve"> </w:t>
      </w:r>
      <w:r>
        <w:rPr>
          <w:sz w:val="28"/>
        </w:rPr>
        <w:t>events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gifted</w:t>
      </w:r>
      <w:r>
        <w:rPr>
          <w:spacing w:val="-5"/>
          <w:sz w:val="28"/>
        </w:rPr>
        <w:t xml:space="preserve"> </w:t>
      </w:r>
      <w:r>
        <w:rPr>
          <w:sz w:val="28"/>
        </w:rPr>
        <w:t>students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6"/>
          <w:sz w:val="28"/>
        </w:rPr>
        <w:t xml:space="preserve"> </w:t>
      </w:r>
      <w:r>
        <w:rPr>
          <w:sz w:val="28"/>
        </w:rPr>
        <w:t>align</w:t>
      </w:r>
      <w:r>
        <w:rPr>
          <w:spacing w:val="-5"/>
          <w:sz w:val="28"/>
        </w:rPr>
        <w:t xml:space="preserve"> </w:t>
      </w:r>
      <w:r>
        <w:rPr>
          <w:sz w:val="28"/>
        </w:rPr>
        <w:t>specific</w:t>
      </w:r>
      <w:r>
        <w:rPr>
          <w:spacing w:val="1"/>
          <w:sz w:val="28"/>
        </w:rPr>
        <w:t xml:space="preserve"> </w:t>
      </w:r>
      <w:r>
        <w:rPr>
          <w:sz w:val="28"/>
        </w:rPr>
        <w:t>curriculum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state</w:t>
      </w:r>
      <w:r>
        <w:rPr>
          <w:spacing w:val="-1"/>
          <w:sz w:val="28"/>
        </w:rPr>
        <w:t xml:space="preserve"> </w:t>
      </w:r>
      <w:r>
        <w:rPr>
          <w:sz w:val="28"/>
        </w:rPr>
        <w:t>standards.</w:t>
      </w:r>
    </w:p>
    <w:p w:rsidR="00CA33FF" w:rsidRDefault="00CA33FF">
      <w:pPr>
        <w:spacing w:line="232" w:lineRule="auto"/>
        <w:rPr>
          <w:sz w:val="28"/>
        </w:rPr>
        <w:sectPr w:rsidR="00CA33FF">
          <w:pgSz w:w="12240" w:h="15840"/>
          <w:pgMar w:top="1500" w:right="1340" w:bottom="280" w:left="1340" w:header="720" w:footer="720" w:gutter="0"/>
          <w:cols w:space="720"/>
        </w:sectPr>
      </w:pPr>
    </w:p>
    <w:p w:rsidR="00CA33FF" w:rsidRDefault="00CA33FF">
      <w:pPr>
        <w:pStyle w:val="BodyText"/>
        <w:spacing w:before="10"/>
        <w:rPr>
          <w:sz w:val="18"/>
        </w:rPr>
      </w:pPr>
    </w:p>
    <w:p w:rsidR="00CA33FF" w:rsidRDefault="004C38EF">
      <w:pPr>
        <w:spacing w:before="51" w:line="232" w:lineRule="auto"/>
        <w:ind w:left="100"/>
        <w:rPr>
          <w:sz w:val="28"/>
        </w:rPr>
      </w:pPr>
      <w:r>
        <w:rPr>
          <w:b/>
          <w:sz w:val="28"/>
        </w:rPr>
        <w:t>Professional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Development: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Gifted</w:t>
      </w:r>
      <w:r>
        <w:rPr>
          <w:spacing w:val="-9"/>
          <w:sz w:val="28"/>
        </w:rPr>
        <w:t xml:space="preserve"> </w:t>
      </w:r>
      <w:r>
        <w:rPr>
          <w:sz w:val="28"/>
        </w:rPr>
        <w:t>educators’</w:t>
      </w:r>
      <w:r>
        <w:rPr>
          <w:spacing w:val="-9"/>
          <w:sz w:val="28"/>
        </w:rPr>
        <w:t xml:space="preserve"> </w:t>
      </w:r>
      <w:r>
        <w:rPr>
          <w:sz w:val="28"/>
        </w:rPr>
        <w:t>workshops,</w:t>
      </w:r>
      <w:r>
        <w:rPr>
          <w:spacing w:val="-8"/>
          <w:sz w:val="28"/>
        </w:rPr>
        <w:t xml:space="preserve"> </w:t>
      </w:r>
      <w:r>
        <w:rPr>
          <w:sz w:val="28"/>
        </w:rPr>
        <w:t>Small</w:t>
      </w:r>
      <w:r>
        <w:rPr>
          <w:spacing w:val="-9"/>
          <w:sz w:val="28"/>
        </w:rPr>
        <w:t xml:space="preserve"> </w:t>
      </w:r>
      <w:r>
        <w:rPr>
          <w:sz w:val="28"/>
        </w:rPr>
        <w:t>group</w:t>
      </w:r>
      <w:r>
        <w:rPr>
          <w:spacing w:val="-9"/>
          <w:sz w:val="28"/>
        </w:rPr>
        <w:t xml:space="preserve"> </w:t>
      </w:r>
      <w:r>
        <w:rPr>
          <w:sz w:val="28"/>
        </w:rPr>
        <w:t>in-district</w:t>
      </w:r>
      <w:r>
        <w:rPr>
          <w:spacing w:val="-60"/>
          <w:sz w:val="28"/>
        </w:rPr>
        <w:t xml:space="preserve"> </w:t>
      </w:r>
      <w:r>
        <w:rPr>
          <w:sz w:val="28"/>
        </w:rPr>
        <w:t>sessions</w:t>
      </w:r>
      <w:r>
        <w:rPr>
          <w:spacing w:val="-2"/>
          <w:sz w:val="28"/>
        </w:rPr>
        <w:t xml:space="preserve"> </w:t>
      </w:r>
      <w:r>
        <w:rPr>
          <w:sz w:val="28"/>
        </w:rPr>
        <w:t>upon</w:t>
      </w:r>
      <w:r>
        <w:rPr>
          <w:spacing w:val="-1"/>
          <w:sz w:val="28"/>
        </w:rPr>
        <w:t xml:space="preserve"> </w:t>
      </w:r>
      <w:r>
        <w:rPr>
          <w:sz w:val="28"/>
        </w:rPr>
        <w:t>request,</w:t>
      </w:r>
      <w:r>
        <w:rPr>
          <w:spacing w:val="-1"/>
          <w:sz w:val="28"/>
        </w:rPr>
        <w:t xml:space="preserve"> </w:t>
      </w:r>
      <w:r>
        <w:rPr>
          <w:sz w:val="28"/>
        </w:rPr>
        <w:t>book</w:t>
      </w:r>
      <w:r>
        <w:rPr>
          <w:spacing w:val="-2"/>
          <w:sz w:val="28"/>
        </w:rPr>
        <w:t xml:space="preserve"> </w:t>
      </w:r>
      <w:r>
        <w:rPr>
          <w:sz w:val="28"/>
        </w:rPr>
        <w:t>studies</w:t>
      </w:r>
    </w:p>
    <w:p w:rsidR="00CA33FF" w:rsidRDefault="004C38EF">
      <w:pPr>
        <w:pStyle w:val="BodyText"/>
        <w:spacing w:before="4"/>
        <w:rPr>
          <w:sz w:val="26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2495550</wp:posOffset>
            </wp:positionH>
            <wp:positionV relativeFrom="paragraph">
              <wp:posOffset>219829</wp:posOffset>
            </wp:positionV>
            <wp:extent cx="2699931" cy="18062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931" cy="180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3FF" w:rsidRDefault="00CA33FF">
      <w:pPr>
        <w:pStyle w:val="BodyText"/>
        <w:spacing w:before="9"/>
        <w:rPr>
          <w:sz w:val="35"/>
        </w:rPr>
      </w:pPr>
    </w:p>
    <w:p w:rsidR="00CA33FF" w:rsidRDefault="004C38EF">
      <w:pPr>
        <w:spacing w:line="232" w:lineRule="auto"/>
        <w:ind w:left="1780" w:right="1588" w:firstLine="780"/>
        <w:rPr>
          <w:b/>
          <w:sz w:val="28"/>
        </w:rPr>
      </w:pPr>
      <w:r>
        <w:rPr>
          <w:b/>
          <w:sz w:val="28"/>
        </w:rPr>
        <w:t>Countywide Gifted Programs/Services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(services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limited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2020-2021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due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COVID-19)</w:t>
      </w:r>
    </w:p>
    <w:p w:rsidR="00CA33FF" w:rsidRDefault="004C38EF">
      <w:pPr>
        <w:spacing w:line="232" w:lineRule="auto"/>
        <w:ind w:left="2724" w:right="2723"/>
        <w:jc w:val="center"/>
        <w:rPr>
          <w:sz w:val="28"/>
        </w:rPr>
      </w:pPr>
      <w:r>
        <w:rPr>
          <w:sz w:val="28"/>
        </w:rPr>
        <w:t>Classroom</w:t>
      </w:r>
      <w:r>
        <w:rPr>
          <w:spacing w:val="-11"/>
          <w:sz w:val="28"/>
        </w:rPr>
        <w:t xml:space="preserve"> </w:t>
      </w:r>
      <w:r>
        <w:rPr>
          <w:sz w:val="28"/>
        </w:rPr>
        <w:t>Attorney</w:t>
      </w:r>
      <w:r>
        <w:rPr>
          <w:spacing w:val="-11"/>
          <w:sz w:val="28"/>
        </w:rPr>
        <w:t xml:space="preserve"> </w:t>
      </w:r>
      <w:r>
        <w:rPr>
          <w:sz w:val="28"/>
        </w:rPr>
        <w:t>Workshops</w:t>
      </w:r>
      <w:r>
        <w:rPr>
          <w:spacing w:val="-60"/>
          <w:sz w:val="28"/>
        </w:rPr>
        <w:t xml:space="preserve"> </w:t>
      </w:r>
      <w:r>
        <w:rPr>
          <w:sz w:val="28"/>
        </w:rPr>
        <w:t>Mock</w:t>
      </w:r>
      <w:r>
        <w:rPr>
          <w:spacing w:val="-2"/>
          <w:sz w:val="28"/>
        </w:rPr>
        <w:t xml:space="preserve"> </w:t>
      </w:r>
      <w:r>
        <w:rPr>
          <w:sz w:val="28"/>
        </w:rPr>
        <w:t>Trial</w:t>
      </w:r>
    </w:p>
    <w:p w:rsidR="00CA33FF" w:rsidRDefault="004C38EF">
      <w:pPr>
        <w:spacing w:line="232" w:lineRule="auto"/>
        <w:ind w:left="3384" w:right="3389" w:hanging="18"/>
        <w:jc w:val="center"/>
        <w:rPr>
          <w:sz w:val="28"/>
        </w:rPr>
      </w:pPr>
      <w:r>
        <w:rPr>
          <w:sz w:val="28"/>
        </w:rPr>
        <w:t>Academic Challenge</w:t>
      </w:r>
      <w:r>
        <w:rPr>
          <w:spacing w:val="1"/>
          <w:sz w:val="28"/>
        </w:rPr>
        <w:t xml:space="preserve"> </w:t>
      </w:r>
      <w:r>
        <w:rPr>
          <w:sz w:val="28"/>
        </w:rPr>
        <w:t>Visual</w:t>
      </w:r>
      <w:r>
        <w:rPr>
          <w:spacing w:val="-10"/>
          <w:sz w:val="28"/>
        </w:rPr>
        <w:t xml:space="preserve"> </w:t>
      </w:r>
      <w:r>
        <w:rPr>
          <w:sz w:val="28"/>
        </w:rPr>
        <w:t>Arts</w:t>
      </w:r>
      <w:r>
        <w:rPr>
          <w:spacing w:val="-10"/>
          <w:sz w:val="28"/>
        </w:rPr>
        <w:t xml:space="preserve"> </w:t>
      </w:r>
      <w:r>
        <w:rPr>
          <w:sz w:val="28"/>
        </w:rPr>
        <w:t>Identification</w:t>
      </w:r>
    </w:p>
    <w:p w:rsidR="00CA33FF" w:rsidRDefault="004C38EF">
      <w:pPr>
        <w:spacing w:line="232" w:lineRule="auto"/>
        <w:ind w:left="2704" w:right="2723"/>
        <w:jc w:val="center"/>
        <w:rPr>
          <w:sz w:val="28"/>
        </w:rPr>
      </w:pPr>
      <w:r>
        <w:rPr>
          <w:sz w:val="28"/>
        </w:rPr>
        <w:t>24</w:t>
      </w:r>
      <w:r>
        <w:rPr>
          <w:spacing w:val="-10"/>
          <w:sz w:val="28"/>
        </w:rPr>
        <w:t xml:space="preserve"> </w:t>
      </w:r>
      <w:r>
        <w:rPr>
          <w:sz w:val="28"/>
        </w:rPr>
        <w:t>Game</w:t>
      </w:r>
      <w:r>
        <w:rPr>
          <w:spacing w:val="-10"/>
          <w:sz w:val="28"/>
        </w:rPr>
        <w:t xml:space="preserve"> </w:t>
      </w:r>
      <w:r>
        <w:rPr>
          <w:sz w:val="28"/>
        </w:rPr>
        <w:t>Semi-Finals/Finals</w:t>
      </w:r>
      <w:r>
        <w:rPr>
          <w:spacing w:val="-60"/>
          <w:sz w:val="28"/>
        </w:rPr>
        <w:t xml:space="preserve"> </w:t>
      </w:r>
    </w:p>
    <w:p w:rsidR="00CA33FF" w:rsidRDefault="004C38EF">
      <w:pPr>
        <w:spacing w:line="232" w:lineRule="auto"/>
        <w:ind w:left="3624" w:right="3627"/>
        <w:jc w:val="center"/>
        <w:rPr>
          <w:sz w:val="28"/>
        </w:rPr>
      </w:pPr>
      <w:r>
        <w:rPr>
          <w:sz w:val="28"/>
        </w:rPr>
        <w:t>ACT</w:t>
      </w:r>
      <w:r>
        <w:rPr>
          <w:spacing w:val="-8"/>
          <w:sz w:val="28"/>
        </w:rPr>
        <w:t xml:space="preserve"> </w:t>
      </w:r>
      <w:r>
        <w:rPr>
          <w:sz w:val="28"/>
        </w:rPr>
        <w:t>Practice</w:t>
      </w:r>
      <w:r>
        <w:rPr>
          <w:spacing w:val="-8"/>
          <w:sz w:val="28"/>
        </w:rPr>
        <w:t xml:space="preserve"> </w:t>
      </w:r>
      <w:r>
        <w:rPr>
          <w:sz w:val="28"/>
        </w:rPr>
        <w:t>Testing</w:t>
      </w:r>
      <w:r>
        <w:rPr>
          <w:spacing w:val="-60"/>
          <w:sz w:val="28"/>
        </w:rPr>
        <w:t xml:space="preserve"> </w:t>
      </w:r>
      <w:r>
        <w:rPr>
          <w:sz w:val="28"/>
        </w:rPr>
        <w:t>Artist Workshops</w:t>
      </w:r>
      <w:r>
        <w:rPr>
          <w:spacing w:val="1"/>
          <w:sz w:val="28"/>
        </w:rPr>
        <w:t xml:space="preserve"> </w:t>
      </w:r>
      <w:r>
        <w:rPr>
          <w:sz w:val="28"/>
        </w:rPr>
        <w:t>Young</w:t>
      </w:r>
      <w:r>
        <w:rPr>
          <w:spacing w:val="-2"/>
          <w:sz w:val="28"/>
        </w:rPr>
        <w:t xml:space="preserve"> </w:t>
      </w:r>
      <w:r>
        <w:rPr>
          <w:sz w:val="28"/>
        </w:rPr>
        <w:t>Authors</w:t>
      </w:r>
    </w:p>
    <w:p w:rsidR="00CA33FF" w:rsidRDefault="00CA33FF">
      <w:pPr>
        <w:pStyle w:val="BodyText"/>
        <w:rPr>
          <w:sz w:val="28"/>
        </w:rPr>
      </w:pPr>
    </w:p>
    <w:p w:rsidR="00CA33FF" w:rsidRDefault="00CA33FF">
      <w:pPr>
        <w:pStyle w:val="BodyText"/>
        <w:spacing w:before="8"/>
      </w:pPr>
    </w:p>
    <w:p w:rsidR="00CA33FF" w:rsidRDefault="004C38EF">
      <w:pPr>
        <w:spacing w:before="1" w:line="232" w:lineRule="auto"/>
        <w:ind w:left="2233" w:right="2258"/>
        <w:jc w:val="center"/>
        <w:rPr>
          <w:sz w:val="28"/>
        </w:rPr>
      </w:pPr>
      <w:r>
        <w:rPr>
          <w:sz w:val="28"/>
        </w:rPr>
        <w:t>Educational</w:t>
      </w:r>
      <w:r>
        <w:rPr>
          <w:spacing w:val="-7"/>
          <w:sz w:val="28"/>
        </w:rPr>
        <w:t xml:space="preserve"> </w:t>
      </w:r>
      <w:r>
        <w:rPr>
          <w:sz w:val="28"/>
        </w:rPr>
        <w:t>Service</w:t>
      </w:r>
      <w:r>
        <w:rPr>
          <w:spacing w:val="-7"/>
          <w:sz w:val="28"/>
        </w:rPr>
        <w:t xml:space="preserve"> </w:t>
      </w:r>
      <w:r>
        <w:rPr>
          <w:sz w:val="28"/>
        </w:rPr>
        <w:t>Center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Lorain</w:t>
      </w:r>
      <w:r>
        <w:rPr>
          <w:spacing w:val="-7"/>
          <w:sz w:val="28"/>
        </w:rPr>
        <w:t xml:space="preserve"> </w:t>
      </w:r>
      <w:r>
        <w:rPr>
          <w:sz w:val="28"/>
        </w:rPr>
        <w:t>County</w:t>
      </w:r>
      <w:r>
        <w:rPr>
          <w:spacing w:val="-60"/>
          <w:sz w:val="28"/>
        </w:rPr>
        <w:t xml:space="preserve"> </w:t>
      </w:r>
      <w:r>
        <w:rPr>
          <w:sz w:val="28"/>
        </w:rPr>
        <w:t>1885</w:t>
      </w:r>
      <w:r>
        <w:rPr>
          <w:spacing w:val="-2"/>
          <w:sz w:val="28"/>
        </w:rPr>
        <w:t xml:space="preserve"> </w:t>
      </w:r>
      <w:r>
        <w:rPr>
          <w:sz w:val="28"/>
        </w:rPr>
        <w:t>Lake</w:t>
      </w:r>
      <w:r>
        <w:rPr>
          <w:spacing w:val="-1"/>
          <w:sz w:val="28"/>
        </w:rPr>
        <w:t xml:space="preserve"> </w:t>
      </w:r>
      <w:r>
        <w:rPr>
          <w:sz w:val="28"/>
        </w:rPr>
        <w:t>Avenue</w:t>
      </w:r>
    </w:p>
    <w:p w:rsidR="00CA33FF" w:rsidRDefault="004C38EF">
      <w:pPr>
        <w:spacing w:line="325" w:lineRule="exact"/>
        <w:ind w:left="1229" w:right="1230"/>
        <w:jc w:val="center"/>
        <w:rPr>
          <w:sz w:val="28"/>
        </w:rPr>
      </w:pPr>
      <w:r>
        <w:rPr>
          <w:sz w:val="28"/>
        </w:rPr>
        <w:t>Elyria,</w:t>
      </w:r>
      <w:r>
        <w:rPr>
          <w:spacing w:val="-5"/>
          <w:sz w:val="28"/>
        </w:rPr>
        <w:t xml:space="preserve"> </w:t>
      </w:r>
      <w:r>
        <w:rPr>
          <w:sz w:val="28"/>
        </w:rPr>
        <w:t>OH</w:t>
      </w:r>
      <w:r>
        <w:rPr>
          <w:spacing w:val="-4"/>
          <w:sz w:val="28"/>
        </w:rPr>
        <w:t xml:space="preserve"> </w:t>
      </w:r>
      <w:r>
        <w:rPr>
          <w:sz w:val="28"/>
        </w:rPr>
        <w:t>44035</w:t>
      </w:r>
    </w:p>
    <w:p w:rsidR="00CA33FF" w:rsidRDefault="004C38EF">
      <w:pPr>
        <w:spacing w:line="330" w:lineRule="exact"/>
        <w:ind w:left="1229" w:right="1229"/>
        <w:jc w:val="center"/>
        <w:rPr>
          <w:sz w:val="28"/>
        </w:rPr>
      </w:pPr>
      <w:r>
        <w:rPr>
          <w:sz w:val="28"/>
        </w:rPr>
        <w:t>(440)</w:t>
      </w:r>
      <w:r>
        <w:rPr>
          <w:spacing w:val="-6"/>
          <w:sz w:val="28"/>
        </w:rPr>
        <w:t xml:space="preserve"> </w:t>
      </w:r>
      <w:r>
        <w:rPr>
          <w:sz w:val="28"/>
        </w:rPr>
        <w:t>324-5777</w:t>
      </w:r>
    </w:p>
    <w:p w:rsidR="00CA33FF" w:rsidRDefault="00CA33FF">
      <w:pPr>
        <w:spacing w:line="336" w:lineRule="exact"/>
        <w:ind w:left="1170" w:right="1240"/>
        <w:jc w:val="center"/>
        <w:rPr>
          <w:sz w:val="28"/>
        </w:rPr>
      </w:pPr>
      <w:hyperlink r:id="rId12">
        <w:r w:rsidR="004C38EF">
          <w:rPr>
            <w:color w:val="0462C1"/>
            <w:sz w:val="28"/>
            <w:u w:val="single" w:color="0462C1"/>
          </w:rPr>
          <w:t>www.esclc.org</w:t>
        </w:r>
      </w:hyperlink>
    </w:p>
    <w:p w:rsidR="00CA33FF" w:rsidRDefault="00CA33FF">
      <w:pPr>
        <w:pStyle w:val="BodyText"/>
        <w:rPr>
          <w:sz w:val="28"/>
        </w:rPr>
      </w:pPr>
    </w:p>
    <w:p w:rsidR="00D231FE" w:rsidRDefault="00D231FE">
      <w:pPr>
        <w:pStyle w:val="BodyText"/>
        <w:rPr>
          <w:sz w:val="28"/>
        </w:rPr>
      </w:pPr>
    </w:p>
    <w:p w:rsidR="00D231FE" w:rsidRDefault="00D231FE">
      <w:pPr>
        <w:pStyle w:val="BodyText"/>
        <w:rPr>
          <w:sz w:val="28"/>
        </w:rPr>
      </w:pPr>
    </w:p>
    <w:p w:rsidR="00D231FE" w:rsidRDefault="00D231FE">
      <w:pPr>
        <w:pStyle w:val="BodyText"/>
        <w:rPr>
          <w:sz w:val="28"/>
        </w:rPr>
      </w:pPr>
    </w:p>
    <w:p w:rsidR="00D231FE" w:rsidRDefault="00D231FE">
      <w:pPr>
        <w:pStyle w:val="BodyText"/>
        <w:rPr>
          <w:sz w:val="28"/>
        </w:rPr>
      </w:pPr>
    </w:p>
    <w:p w:rsidR="00CA33FF" w:rsidRDefault="00CA33FF">
      <w:pPr>
        <w:pStyle w:val="BodyText"/>
        <w:spacing w:before="5"/>
        <w:rPr>
          <w:sz w:val="30"/>
        </w:rPr>
      </w:pPr>
    </w:p>
    <w:p w:rsidR="00CA33FF" w:rsidRDefault="004C38EF">
      <w:pPr>
        <w:ind w:right="11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Rev</w:t>
      </w:r>
      <w:r>
        <w:rPr>
          <w:rFonts w:ascii="Times New Roman"/>
          <w:spacing w:val="-4"/>
          <w:sz w:val="20"/>
        </w:rPr>
        <w:t xml:space="preserve"> </w:t>
      </w:r>
      <w:r w:rsidR="00BC337C">
        <w:rPr>
          <w:rFonts w:ascii="Times New Roman"/>
          <w:sz w:val="20"/>
        </w:rPr>
        <w:t>06/2022</w:t>
      </w:r>
    </w:p>
    <w:sectPr w:rsidR="00CA33FF" w:rsidSect="00CA33FF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33FF"/>
    <w:rsid w:val="00046356"/>
    <w:rsid w:val="004C38EF"/>
    <w:rsid w:val="005709F5"/>
    <w:rsid w:val="00985416"/>
    <w:rsid w:val="00BC337C"/>
    <w:rsid w:val="00CA33FF"/>
    <w:rsid w:val="00D2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33FF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CA33FF"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33FF"/>
    <w:rPr>
      <w:sz w:val="24"/>
      <w:szCs w:val="24"/>
    </w:rPr>
  </w:style>
  <w:style w:type="paragraph" w:styleId="Title">
    <w:name w:val="Title"/>
    <w:basedOn w:val="Normal"/>
    <w:uiPriority w:val="1"/>
    <w:qFormat/>
    <w:rsid w:val="00CA33FF"/>
    <w:pPr>
      <w:spacing w:before="3"/>
      <w:ind w:left="3711" w:right="3715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CA33FF"/>
  </w:style>
  <w:style w:type="paragraph" w:customStyle="1" w:styleId="TableParagraph">
    <w:name w:val="Table Paragraph"/>
    <w:basedOn w:val="Normal"/>
    <w:uiPriority w:val="1"/>
    <w:qFormat/>
    <w:rsid w:val="00CA33FF"/>
  </w:style>
  <w:style w:type="paragraph" w:styleId="BalloonText">
    <w:name w:val="Balloon Text"/>
    <w:basedOn w:val="Normal"/>
    <w:link w:val="BalloonTextChar"/>
    <w:uiPriority w:val="99"/>
    <w:semiHidden/>
    <w:unhideWhenUsed/>
    <w:rsid w:val="00985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raincountyesc.org/ReferralNotificationForms.aspx" TargetMode="External"/><Relationship Id="rId12" Type="http://schemas.openxmlformats.org/officeDocument/2006/relationships/hyperlink" Target="http://www.escl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lc.org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amherstk12.org/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hyperlink" Target="mailto:ogonek@escl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Ogonek</dc:creator>
  <cp:lastModifiedBy>ogonek</cp:lastModifiedBy>
  <cp:revision>5</cp:revision>
  <dcterms:created xsi:type="dcterms:W3CDTF">2022-06-07T13:57:00Z</dcterms:created>
  <dcterms:modified xsi:type="dcterms:W3CDTF">2022-06-07T14:33:00Z</dcterms:modified>
</cp:coreProperties>
</file>