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7B0D4" w14:textId="77777777" w:rsidR="00595B5D" w:rsidRDefault="00B37B31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666666"/>
          <w:sz w:val="28"/>
          <w:szCs w:val="28"/>
        </w:rPr>
      </w:pPr>
      <w:bookmarkStart w:id="0" w:name="_GoBack"/>
      <w:bookmarkEnd w:id="0"/>
      <w:r>
        <w:rPr>
          <w:rFonts w:ascii="Oswald" w:eastAsia="Oswald" w:hAnsi="Oswald" w:cs="Oswald"/>
          <w:color w:val="666666"/>
          <w:sz w:val="28"/>
          <w:szCs w:val="28"/>
        </w:rPr>
        <w:t>POWERS ELEMENTARY PTO</w:t>
      </w:r>
    </w:p>
    <w:p w14:paraId="64577574" w14:textId="77777777" w:rsidR="00595B5D" w:rsidRDefault="00B37B31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666666"/>
        </w:rPr>
      </w:pPr>
      <w:bookmarkStart w:id="1" w:name="_lntg56ljm653" w:colFirst="0" w:colLast="0"/>
      <w:bookmarkEnd w:id="1"/>
      <w:r>
        <w:t xml:space="preserve">September Minutes </w:t>
      </w:r>
      <w:r>
        <w:rPr>
          <w:color w:val="666666"/>
        </w:rPr>
        <w:t>09/0</w:t>
      </w:r>
      <w:r>
        <w:rPr>
          <w:color w:val="666666"/>
        </w:rPr>
        <w:t>9/2020</w:t>
      </w:r>
    </w:p>
    <w:p w14:paraId="0A41C513" w14:textId="77777777" w:rsidR="00595B5D" w:rsidRDefault="00B37B31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noProof/>
        </w:rPr>
        <w:drawing>
          <wp:inline distT="114300" distB="114300" distL="114300" distR="114300" wp14:anchorId="6E313EA9" wp14:editId="723DD9F8">
            <wp:extent cx="5943600" cy="50800"/>
            <wp:effectExtent l="0" t="0" r="0" b="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322CE4" w14:textId="77777777" w:rsidR="00595B5D" w:rsidRDefault="00B37B31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2" w:name="_4bu4z72jz2rz" w:colFirst="0" w:colLast="0"/>
      <w:bookmarkEnd w:id="2"/>
      <w:r>
        <w:rPr>
          <w:sz w:val="22"/>
          <w:szCs w:val="22"/>
        </w:rPr>
        <w:t>0</w:t>
      </w: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 SEPTEMBER 20</w:t>
      </w:r>
      <w:r>
        <w:rPr>
          <w:sz w:val="22"/>
          <w:szCs w:val="22"/>
        </w:rPr>
        <w:t>20</w:t>
      </w:r>
      <w:r>
        <w:rPr>
          <w:sz w:val="22"/>
          <w:szCs w:val="22"/>
        </w:rPr>
        <w:t xml:space="preserve"> / </w:t>
      </w:r>
      <w:r>
        <w:rPr>
          <w:sz w:val="22"/>
          <w:szCs w:val="22"/>
        </w:rPr>
        <w:t>6:00</w:t>
      </w:r>
      <w:r>
        <w:rPr>
          <w:sz w:val="22"/>
          <w:szCs w:val="22"/>
        </w:rPr>
        <w:t xml:space="preserve"> PM / </w:t>
      </w:r>
      <w:r>
        <w:rPr>
          <w:sz w:val="22"/>
          <w:szCs w:val="22"/>
        </w:rPr>
        <w:t>GOOGLE MEETS</w:t>
      </w:r>
    </w:p>
    <w:p w14:paraId="57F0E923" w14:textId="77777777" w:rsidR="00595B5D" w:rsidRDefault="00B37B31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3" w:name="_lhm2jbzd1g6i" w:colFirst="0" w:colLast="0"/>
      <w:bookmarkEnd w:id="3"/>
      <w:r>
        <w:t>ATTENDEES</w:t>
      </w:r>
    </w:p>
    <w:p w14:paraId="502CDA67" w14:textId="77777777" w:rsidR="00595B5D" w:rsidRDefault="00B37B31">
      <w:pPr>
        <w:rPr>
          <w:rFonts w:ascii="Oswald" w:eastAsia="Oswald" w:hAnsi="Oswald" w:cs="Oswald"/>
          <w:sz w:val="28"/>
          <w:szCs w:val="28"/>
        </w:rPr>
      </w:pPr>
      <w:proofErr w:type="spellStart"/>
      <w:r>
        <w:rPr>
          <w:rFonts w:ascii="Oswald" w:eastAsia="Oswald" w:hAnsi="Oswald" w:cs="Oswald"/>
          <w:sz w:val="28"/>
          <w:szCs w:val="28"/>
        </w:rPr>
        <w:t>esent</w:t>
      </w:r>
      <w:proofErr w:type="spellEnd"/>
      <w:r>
        <w:rPr>
          <w:rFonts w:ascii="Oswald" w:eastAsia="Oswald" w:hAnsi="Oswald" w:cs="Oswald"/>
          <w:sz w:val="28"/>
          <w:szCs w:val="28"/>
        </w:rPr>
        <w:t xml:space="preserve"> in person: </w:t>
      </w:r>
      <w:proofErr w:type="spellStart"/>
      <w:r>
        <w:rPr>
          <w:rFonts w:ascii="Oswald" w:eastAsia="Oswald" w:hAnsi="Oswald" w:cs="Oswald"/>
          <w:sz w:val="28"/>
          <w:szCs w:val="28"/>
        </w:rPr>
        <w:t>Mr</w:t>
      </w:r>
      <w:proofErr w:type="spellEnd"/>
      <w:r>
        <w:rPr>
          <w:rFonts w:ascii="Oswald" w:eastAsia="Oswald" w:hAnsi="Oswald" w:cs="Oswald"/>
          <w:sz w:val="28"/>
          <w:szCs w:val="28"/>
        </w:rPr>
        <w:t xml:space="preserve"> </w:t>
      </w:r>
      <w:proofErr w:type="spellStart"/>
      <w:r>
        <w:rPr>
          <w:rFonts w:ascii="Oswald" w:eastAsia="Oswald" w:hAnsi="Oswald" w:cs="Oswald"/>
          <w:sz w:val="28"/>
          <w:szCs w:val="28"/>
        </w:rPr>
        <w:t>Teppner</w:t>
      </w:r>
      <w:proofErr w:type="spellEnd"/>
      <w:r>
        <w:rPr>
          <w:rFonts w:ascii="Oswald" w:eastAsia="Oswald" w:hAnsi="Oswald" w:cs="Oswald"/>
          <w:sz w:val="28"/>
          <w:szCs w:val="28"/>
        </w:rPr>
        <w:t xml:space="preserve">, Sarah </w:t>
      </w:r>
      <w:proofErr w:type="spellStart"/>
      <w:r>
        <w:rPr>
          <w:rFonts w:ascii="Oswald" w:eastAsia="Oswald" w:hAnsi="Oswald" w:cs="Oswald"/>
          <w:sz w:val="28"/>
          <w:szCs w:val="28"/>
        </w:rPr>
        <w:t>Kucbel</w:t>
      </w:r>
      <w:proofErr w:type="spellEnd"/>
      <w:r>
        <w:rPr>
          <w:rFonts w:ascii="Oswald" w:eastAsia="Oswald" w:hAnsi="Oswald" w:cs="Oswald"/>
          <w:sz w:val="28"/>
          <w:szCs w:val="28"/>
        </w:rPr>
        <w:t>, &amp; Amanda Dougherty</w:t>
      </w:r>
    </w:p>
    <w:p w14:paraId="63C37077" w14:textId="77777777" w:rsidR="00595B5D" w:rsidRDefault="00B37B31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4" w:name="_kwsyc5wl8bzd" w:colFirst="0" w:colLast="0"/>
      <w:bookmarkEnd w:id="4"/>
      <w:r>
        <w:t xml:space="preserve">Present on </w:t>
      </w:r>
      <w:proofErr w:type="spellStart"/>
      <w:r>
        <w:t>GoogleMeets</w:t>
      </w:r>
      <w:proofErr w:type="spellEnd"/>
      <w:r>
        <w:t xml:space="preserve">: Nicole Waddell, Morgan </w:t>
      </w:r>
      <w:proofErr w:type="spellStart"/>
      <w:r>
        <w:t>Wachholz</w:t>
      </w:r>
      <w:proofErr w:type="spellEnd"/>
      <w:r>
        <w:t xml:space="preserve">, Diana Martin, Darcie Parsons, Maria </w:t>
      </w:r>
      <w:proofErr w:type="spellStart"/>
      <w:r>
        <w:t>Jeancola</w:t>
      </w:r>
      <w:proofErr w:type="spellEnd"/>
      <w:r>
        <w:t xml:space="preserve">, Kimi Allen, Amanda Messer, Amanda Mitchell, Ashlee Leisure, Joe </w:t>
      </w:r>
      <w:proofErr w:type="spellStart"/>
      <w:r>
        <w:t>Bruzzese</w:t>
      </w:r>
      <w:proofErr w:type="spellEnd"/>
      <w:r>
        <w:t xml:space="preserve">, Josh Miranda, Karen Schneider, Kristin Smith, Lindsey Hough, Amanda </w:t>
      </w:r>
      <w:proofErr w:type="spellStart"/>
      <w:r>
        <w:t>Beres</w:t>
      </w:r>
      <w:proofErr w:type="spellEnd"/>
      <w:r>
        <w:t>, Stev</w:t>
      </w:r>
      <w:r>
        <w:t xml:space="preserve">en </w:t>
      </w:r>
      <w:proofErr w:type="spellStart"/>
      <w:r>
        <w:t>GreerAGENDA</w:t>
      </w:r>
      <w:proofErr w:type="spellEnd"/>
    </w:p>
    <w:p w14:paraId="5BBE7745" w14:textId="77777777" w:rsidR="00595B5D" w:rsidRDefault="00595B5D"/>
    <w:p w14:paraId="34F27D71" w14:textId="77777777" w:rsidR="00595B5D" w:rsidRDefault="00B37B31">
      <w:pPr>
        <w:spacing w:before="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Principal’s Report (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Mr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Teppner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>):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Things are going well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onCampus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and changes are being made daily. Students are with their class all day long - they eat, study, recess - with their classes.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eCampus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is going well and looks very different than this past spring. Powers was able to honor a 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ot of requests for movement as families changed their decisions. Powers is committed to making sure both of their campuses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eworking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well. </w:t>
      </w:r>
    </w:p>
    <w:p w14:paraId="55C316B1" w14:textId="77777777" w:rsidR="00595B5D" w:rsidRDefault="00595B5D">
      <w:pPr>
        <w:spacing w:before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84A5872" w14:textId="77777777" w:rsidR="00595B5D" w:rsidRDefault="00B37B31">
      <w:pPr>
        <w:spacing w:before="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President (Sarah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Kucbel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): </w:t>
      </w:r>
      <w:r>
        <w:rPr>
          <w:rFonts w:ascii="Arial" w:eastAsia="Arial" w:hAnsi="Arial" w:cs="Arial"/>
          <w:color w:val="000000"/>
          <w:sz w:val="22"/>
          <w:szCs w:val="22"/>
        </w:rPr>
        <w:t>This year’s meetings will be online. We need to set norms for online meetings. Attendee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 mute upon entry. Limit distractions. Honoring airspace. Don’t do anything that would disrupt the meeting. </w:t>
      </w:r>
    </w:p>
    <w:p w14:paraId="172FE695" w14:textId="77777777" w:rsidR="00595B5D" w:rsidRDefault="00595B5D">
      <w:pPr>
        <w:spacing w:before="0"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3AD9B73" w14:textId="77777777" w:rsidR="00595B5D" w:rsidRDefault="00B37B31">
      <w:pPr>
        <w:spacing w:before="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Vice President (Nicole Waddell): </w:t>
      </w:r>
      <w:r>
        <w:rPr>
          <w:rFonts w:ascii="Arial" w:eastAsia="Arial" w:hAnsi="Arial" w:cs="Arial"/>
          <w:color w:val="000000"/>
          <w:sz w:val="22"/>
          <w:szCs w:val="22"/>
        </w:rPr>
        <w:t>Welcome, Nicole!</w:t>
      </w:r>
    </w:p>
    <w:p w14:paraId="563162E4" w14:textId="77777777" w:rsidR="00595B5D" w:rsidRDefault="00595B5D">
      <w:pPr>
        <w:spacing w:before="0"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FABB60C" w14:textId="77777777" w:rsidR="00595B5D" w:rsidRDefault="00B37B31">
      <w:pPr>
        <w:spacing w:before="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Secretary (Brittany Rosario): </w:t>
      </w:r>
      <w:r>
        <w:rPr>
          <w:rFonts w:ascii="Arial" w:eastAsia="Arial" w:hAnsi="Arial" w:cs="Arial"/>
          <w:color w:val="000000"/>
          <w:sz w:val="22"/>
          <w:szCs w:val="22"/>
        </w:rPr>
        <w:t>Brittany is on maternity leave. Nicole will be taking the minutes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tonight. </w:t>
      </w:r>
    </w:p>
    <w:p w14:paraId="3973AF72" w14:textId="77777777" w:rsidR="00595B5D" w:rsidRDefault="00595B5D">
      <w:pPr>
        <w:spacing w:before="0"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61E6E06" w14:textId="77777777" w:rsidR="00595B5D" w:rsidRDefault="00B37B31">
      <w:pPr>
        <w:spacing w:before="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Treasurer (Amanda Dougherty):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Budget - Cloth masks were bought for the nurse. - Community Donation Drive for school supplies. So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far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we have received $75. </w:t>
      </w:r>
    </w:p>
    <w:p w14:paraId="786FAC33" w14:textId="77777777" w:rsidR="00595B5D" w:rsidRDefault="00595B5D">
      <w:pPr>
        <w:spacing w:before="0"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F2E206D" w14:textId="77777777" w:rsidR="00595B5D" w:rsidRDefault="00B37B31">
      <w:pPr>
        <w:spacing w:before="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Bake Sale (Lisa Phillips):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Cookie boxes. </w:t>
      </w:r>
    </w:p>
    <w:p w14:paraId="579EF832" w14:textId="77777777" w:rsidR="00595B5D" w:rsidRDefault="00595B5D">
      <w:pPr>
        <w:spacing w:before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8A48716" w14:textId="77777777" w:rsidR="00595B5D" w:rsidRDefault="00B37B31">
      <w:pPr>
        <w:spacing w:before="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Book Fair (OPEN): </w:t>
      </w:r>
      <w:r>
        <w:rPr>
          <w:rFonts w:ascii="Arial" w:eastAsia="Arial" w:hAnsi="Arial" w:cs="Arial"/>
          <w:color w:val="000000"/>
          <w:sz w:val="22"/>
          <w:szCs w:val="22"/>
        </w:rPr>
        <w:t>Switched companies. We hav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 moved from Scholastic to Follett. Will still take place in the spring. </w:t>
      </w:r>
    </w:p>
    <w:p w14:paraId="2ADF0034" w14:textId="77777777" w:rsidR="00595B5D" w:rsidRDefault="00595B5D">
      <w:pPr>
        <w:spacing w:before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817A0FC" w14:textId="77777777" w:rsidR="00595B5D" w:rsidRDefault="00B37B31">
      <w:pPr>
        <w:spacing w:before="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 xml:space="preserve">Community Service (Kim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DiFilippo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):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Kim is thinking of ideas for this year. </w:t>
      </w:r>
    </w:p>
    <w:p w14:paraId="4D87B212" w14:textId="77777777" w:rsidR="00595B5D" w:rsidRDefault="00595B5D">
      <w:pPr>
        <w:spacing w:before="0"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9C7442A" w14:textId="77777777" w:rsidR="00595B5D" w:rsidRDefault="00B37B31">
      <w:pPr>
        <w:spacing w:before="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>Field Day (Danielle Lowery):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Spring</w:t>
      </w:r>
    </w:p>
    <w:p w14:paraId="1C8EE11E" w14:textId="77777777" w:rsidR="00595B5D" w:rsidRDefault="00595B5D">
      <w:pPr>
        <w:spacing w:before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05EF7EB" w14:textId="77777777" w:rsidR="00595B5D" w:rsidRDefault="00B37B31">
      <w:pPr>
        <w:spacing w:before="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Fundraiser (Darcie Parsons):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We had to cancel The Wizards game and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Yankee Candle has disbanded their fundraising program. Diane (our Yankee rep) is working with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Popcornopolis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But this is available at Target and the Boy Scouts are selling popcorn. They also have Charleston Wraps, which offers wrapping paper, etc. with con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tactless shipping which ships directly to the home. </w:t>
      </w:r>
    </w:p>
    <w:p w14:paraId="4659B8CE" w14:textId="77777777" w:rsidR="00595B5D" w:rsidRDefault="00595B5D">
      <w:pPr>
        <w:spacing w:before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B1386C8" w14:textId="77777777" w:rsidR="00595B5D" w:rsidRDefault="00B37B31">
      <w:pPr>
        <w:spacing w:before="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Ideas: Live wreaths for Christmas, Mama Joe Pies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giftcards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Walkathon - turn the walkathon into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Helpathon</w:t>
      </w:r>
      <w:proofErr w:type="spellEnd"/>
    </w:p>
    <w:p w14:paraId="37269F97" w14:textId="77777777" w:rsidR="00595B5D" w:rsidRDefault="00595B5D">
      <w:pPr>
        <w:spacing w:before="0"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FC54449" w14:textId="77777777" w:rsidR="00595B5D" w:rsidRDefault="00B37B31">
      <w:pPr>
        <w:spacing w:before="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Homecoming (OPEN): </w:t>
      </w:r>
      <w:r>
        <w:rPr>
          <w:rFonts w:ascii="Arial" w:eastAsia="Arial" w:hAnsi="Arial" w:cs="Arial"/>
          <w:color w:val="000000"/>
          <w:sz w:val="22"/>
          <w:szCs w:val="22"/>
        </w:rPr>
        <w:t>NO PARADE THIS YEAR</w:t>
      </w:r>
    </w:p>
    <w:p w14:paraId="2DD99BF5" w14:textId="77777777" w:rsidR="00595B5D" w:rsidRDefault="00595B5D">
      <w:pPr>
        <w:spacing w:before="0"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040CE03" w14:textId="77777777" w:rsidR="00595B5D" w:rsidRDefault="00B37B31">
      <w:pPr>
        <w:spacing w:before="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Hospitality (OPEN):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FALL CONFERENCES - Dates? What is the best way to serve food to the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staff.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212C11EC" w14:textId="77777777" w:rsidR="00595B5D" w:rsidRDefault="00595B5D">
      <w:pPr>
        <w:spacing w:before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2B8537E" w14:textId="77777777" w:rsidR="00595B5D" w:rsidRDefault="00B37B31">
      <w:pPr>
        <w:spacing w:before="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Look into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boxed dinners for the staff. October 8th and November 5th </w:t>
      </w:r>
    </w:p>
    <w:p w14:paraId="6467CA8F" w14:textId="77777777" w:rsidR="00595B5D" w:rsidRDefault="00595B5D">
      <w:pPr>
        <w:spacing w:before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CD2BC38" w14:textId="77777777" w:rsidR="00595B5D" w:rsidRDefault="00B37B31">
      <w:pPr>
        <w:spacing w:before="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Marcos (Sarah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Kucbel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): </w:t>
      </w:r>
      <w:r>
        <w:rPr>
          <w:rFonts w:ascii="Arial" w:eastAsia="Arial" w:hAnsi="Arial" w:cs="Arial"/>
          <w:color w:val="000000"/>
          <w:sz w:val="22"/>
          <w:szCs w:val="22"/>
        </w:rPr>
        <w:t>Second Wednesday of the month.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(10/14, 11/11, 12/09, 01/13, 02/10, 03/10, 04/14, 05/12)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Flyer will be sent via email to distribute. In lieu of a pizza party for the winning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class, each student in the class will receive a free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cheezy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bread coupon. </w:t>
      </w:r>
    </w:p>
    <w:p w14:paraId="3B8B9C3E" w14:textId="77777777" w:rsidR="00595B5D" w:rsidRDefault="00595B5D">
      <w:pPr>
        <w:spacing w:before="0"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5F5BF93" w14:textId="77777777" w:rsidR="00595B5D" w:rsidRDefault="00B37B31">
      <w:pPr>
        <w:spacing w:before="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Membership (Amanda Dougherty):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CheddarUp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check/cash/paper forms</w:t>
      </w:r>
    </w:p>
    <w:p w14:paraId="6FC36E6C" w14:textId="77777777" w:rsidR="00595B5D" w:rsidRDefault="00595B5D">
      <w:pPr>
        <w:spacing w:before="0"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7702789" w14:textId="77777777" w:rsidR="00595B5D" w:rsidRDefault="00B37B31">
      <w:pPr>
        <w:spacing w:before="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Right to Read (Morgan </w:t>
      </w:r>
      <w:proofErr w:type="spellStart"/>
      <w:r>
        <w:rPr>
          <w:rFonts w:ascii="Arial" w:eastAsia="Arial" w:hAnsi="Arial" w:cs="Arial"/>
          <w:b/>
          <w:color w:val="FF0000"/>
          <w:sz w:val="22"/>
          <w:szCs w:val="22"/>
        </w:rPr>
        <w:t>Wachholz</w:t>
      </w:r>
      <w:proofErr w:type="spellEnd"/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): </w:t>
      </w:r>
      <w:r>
        <w:rPr>
          <w:rFonts w:ascii="Arial" w:eastAsia="Arial" w:hAnsi="Arial" w:cs="Arial"/>
          <w:color w:val="000000"/>
          <w:sz w:val="22"/>
          <w:szCs w:val="22"/>
        </w:rPr>
        <w:t>Spring</w:t>
      </w:r>
    </w:p>
    <w:p w14:paraId="64A987D0" w14:textId="77777777" w:rsidR="00595B5D" w:rsidRDefault="00595B5D">
      <w:pPr>
        <w:spacing w:before="0"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6CC169F" w14:textId="77777777" w:rsidR="00595B5D" w:rsidRDefault="00B37B31">
      <w:pPr>
        <w:spacing w:before="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>Teacher Appreciation (Kimi Allen):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Spring</w:t>
      </w:r>
    </w:p>
    <w:p w14:paraId="6E8CA65A" w14:textId="77777777" w:rsidR="00595B5D" w:rsidRDefault="00595B5D">
      <w:pPr>
        <w:spacing w:before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4D6CDAC" w14:textId="77777777" w:rsidR="00595B5D" w:rsidRDefault="00B37B31">
      <w:pPr>
        <w:spacing w:before="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Yearbook (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Mr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Teppner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):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Update on Yearbooks…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Ripcho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has told us that yearbooks from the 2019-20 school year have still not been sent and will likely arrive in 3-4 weeks. We apologize for the inconvenience.</w:t>
      </w:r>
    </w:p>
    <w:p w14:paraId="5F9D0671" w14:textId="77777777" w:rsidR="00595B5D" w:rsidRDefault="00B37B31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5" w:name="_rlsx4o5b4mpo" w:colFirst="0" w:colLast="0"/>
      <w:bookmarkEnd w:id="5"/>
      <w:r>
        <w:t>NOTES</w:t>
      </w:r>
    </w:p>
    <w:p w14:paraId="260CF76B" w14:textId="77777777" w:rsidR="00595B5D" w:rsidRDefault="00B37B31">
      <w:proofErr w:type="spellStart"/>
      <w:r>
        <w:t>eCampus</w:t>
      </w:r>
      <w:proofErr w:type="spellEnd"/>
      <w:r>
        <w:t xml:space="preserve"> Picture Day will be a night event (te</w:t>
      </w:r>
      <w:r>
        <w:t xml:space="preserve">ntatively October 5th) </w:t>
      </w:r>
    </w:p>
    <w:p w14:paraId="5A7C7998" w14:textId="77777777" w:rsidR="00595B5D" w:rsidRDefault="00B37B31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6" w:name="_40mlfguty7ok" w:colFirst="0" w:colLast="0"/>
      <w:bookmarkEnd w:id="6"/>
      <w:r>
        <w:t>ACTION ITEMS</w:t>
      </w:r>
    </w:p>
    <w:p w14:paraId="74519F1F" w14:textId="77777777" w:rsidR="00595B5D" w:rsidRDefault="00B37B31">
      <w:pPr>
        <w:pBdr>
          <w:top w:val="nil"/>
          <w:left w:val="nil"/>
          <w:bottom w:val="nil"/>
          <w:right w:val="nil"/>
          <w:between w:val="nil"/>
        </w:pBdr>
      </w:pPr>
      <w:r>
        <w:t xml:space="preserve">Hospitality for October conferences. </w:t>
      </w:r>
    </w:p>
    <w:p w14:paraId="7A525F78" w14:textId="77777777" w:rsidR="00595B5D" w:rsidRDefault="00B37B31">
      <w:p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t>Make a decision</w:t>
      </w:r>
      <w:proofErr w:type="gramEnd"/>
      <w:r>
        <w:t xml:space="preserve"> on fundraiser. </w:t>
      </w:r>
    </w:p>
    <w:p w14:paraId="45257E7F" w14:textId="77777777" w:rsidR="00595B5D" w:rsidRDefault="00B37B31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7" w:name="_3j0sgewi0301" w:colFirst="0" w:colLast="0"/>
      <w:bookmarkEnd w:id="7"/>
      <w:r>
        <w:lastRenderedPageBreak/>
        <w:t xml:space="preserve">NEXT </w:t>
      </w:r>
      <w:r>
        <w:t>MONTH</w:t>
      </w:r>
      <w:r>
        <w:t>’S AGENDA</w:t>
      </w:r>
    </w:p>
    <w:p w14:paraId="4A72AA60" w14:textId="77777777" w:rsidR="00595B5D" w:rsidRDefault="00595B5D">
      <w:pPr>
        <w:pBdr>
          <w:top w:val="nil"/>
          <w:left w:val="nil"/>
          <w:bottom w:val="nil"/>
          <w:right w:val="nil"/>
          <w:between w:val="nil"/>
        </w:pBdr>
      </w:pPr>
    </w:p>
    <w:p w14:paraId="2BFEEF5B" w14:textId="77777777" w:rsidR="00595B5D" w:rsidRDefault="00B37B31">
      <w:pPr>
        <w:pBdr>
          <w:top w:val="nil"/>
          <w:left w:val="nil"/>
          <w:bottom w:val="nil"/>
          <w:right w:val="nil"/>
          <w:between w:val="nil"/>
        </w:pBdr>
      </w:pPr>
      <w:r>
        <w:t xml:space="preserve">Second </w:t>
      </w:r>
      <w:proofErr w:type="spellStart"/>
      <w:r>
        <w:t>Wendesday</w:t>
      </w:r>
      <w:proofErr w:type="spellEnd"/>
      <w:r>
        <w:t xml:space="preserve"> of the month at 6PM. </w:t>
      </w:r>
    </w:p>
    <w:sectPr w:rsidR="00595B5D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Code Pro">
    <w:charset w:val="00"/>
    <w:family w:val="auto"/>
    <w:pitch w:val="default"/>
  </w:font>
  <w:font w:name="Oswald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B5D"/>
    <w:rsid w:val="00595B5D"/>
    <w:rsid w:val="00B37B31"/>
    <w:rsid w:val="00B6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6C88"/>
  <w15:docId w15:val="{70BE1919-142D-4F4F-8BBC-8AC6EDE4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20" w:line="240" w:lineRule="auto"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120"/>
    </w:pPr>
    <w:rPr>
      <w:b/>
      <w:color w:val="E31C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Rosario, Brittany</dc:creator>
  <cp:lastModifiedBy>Rosario, Brittany</cp:lastModifiedBy>
  <cp:revision>2</cp:revision>
  <dcterms:created xsi:type="dcterms:W3CDTF">2020-11-18T20:55:00Z</dcterms:created>
  <dcterms:modified xsi:type="dcterms:W3CDTF">2020-11-18T20:55:00Z</dcterms:modified>
</cp:coreProperties>
</file>